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7F" w:rsidRPr="0073627F" w:rsidRDefault="0073627F" w:rsidP="007362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627F">
        <w:rPr>
          <w:rFonts w:ascii="Arial" w:eastAsia="Times New Roman" w:hAnsi="Arial" w:cs="Arial"/>
          <w:b/>
          <w:sz w:val="24"/>
          <w:szCs w:val="24"/>
        </w:rPr>
        <w:t>APPENDIX A</w:t>
      </w:r>
      <w:bookmarkStart w:id="0" w:name="_GoBack"/>
      <w:bookmarkEnd w:id="0"/>
    </w:p>
    <w:p w:rsidR="0073627F" w:rsidRPr="0073627F" w:rsidRDefault="0073627F" w:rsidP="0073627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73627F" w:rsidRPr="0073627F" w:rsidRDefault="0073627F" w:rsidP="0073627F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627F">
        <w:rPr>
          <w:rFonts w:ascii="Arial" w:eastAsia="Times New Roman" w:hAnsi="Arial" w:cs="Arial"/>
          <w:b/>
          <w:bCs/>
          <w:sz w:val="24"/>
          <w:szCs w:val="24"/>
        </w:rPr>
        <w:t>APPLICATION FORM FOR A CAREER BREAK</w:t>
      </w:r>
    </w:p>
    <w:p w:rsidR="0073627F" w:rsidRPr="0073627F" w:rsidRDefault="0073627F" w:rsidP="0073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Employee Number: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Department: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Position Held:                                                             Hours Worked: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Date of commencement of Employment: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Length of career break required: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Date you would like to begin career break: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Checklist for Managers to discuss with employee:</w:t>
            </w:r>
          </w:p>
          <w:p w:rsidR="0073627F" w:rsidRPr="0073627F" w:rsidRDefault="0073627F" w:rsidP="0073627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The needs of the department</w:t>
            </w:r>
          </w:p>
          <w:p w:rsidR="0073627F" w:rsidRPr="0073627F" w:rsidRDefault="0073627F" w:rsidP="0073627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The number of staff who may be absent during the period of the career break, e.g. maternity leave, long term ill-health, etc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The nature of the work the employee does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The cost of covering an employee’s absence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Alternative methods of covering the post.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The effects on managing workloads- consider current and projected workload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The notice given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Whether they will need retraining on their return</w:t>
            </w:r>
          </w:p>
          <w:p w:rsidR="0073627F" w:rsidRPr="0073627F" w:rsidRDefault="0073627F" w:rsidP="007362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Whether a return to the same job is guaranteed</w:t>
            </w: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Approved/Not Approved*  (delete as applicable)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Reasons for not approving: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Applicant informed of right of appeal:  Yes/No* (delete as applicable)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 xml:space="preserve">Date referred to Head of Service: </w:t>
            </w: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3810</wp:posOffset>
                      </wp:positionV>
                      <wp:extent cx="0" cy="1143000"/>
                      <wp:effectExtent l="11430" t="13970" r="762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D2D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.3pt" to="293.4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91HAIAADY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"/>
                  </w:pict>
                </mc:Fallback>
              </mc:AlternateContent>
            </w: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Employee signature: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Manager signature: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27F" w:rsidRPr="0073627F" w:rsidTr="00440A3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27F">
              <w:rPr>
                <w:rFonts w:ascii="Arial" w:eastAsia="Times New Roman" w:hAnsi="Arial" w:cs="Arial"/>
                <w:sz w:val="24"/>
                <w:szCs w:val="24"/>
              </w:rPr>
              <w:t>PMP signature:</w:t>
            </w:r>
          </w:p>
          <w:p w:rsidR="0073627F" w:rsidRPr="0073627F" w:rsidRDefault="0073627F" w:rsidP="0073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627F" w:rsidRPr="0073627F" w:rsidRDefault="0073627F" w:rsidP="007362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627F" w:rsidRPr="0073627F" w:rsidRDefault="0073627F" w:rsidP="007362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7F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73627F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73627F" w:rsidRDefault="0073627F"/>
    <w:sectPr w:rsidR="007362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2B" w:rsidRDefault="0011242B" w:rsidP="0073627F">
      <w:pPr>
        <w:spacing w:after="0" w:line="240" w:lineRule="auto"/>
      </w:pPr>
      <w:r>
        <w:separator/>
      </w:r>
    </w:p>
  </w:endnote>
  <w:endnote w:type="continuationSeparator" w:id="0">
    <w:p w:rsidR="0011242B" w:rsidRDefault="0011242B" w:rsidP="007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240" w:type="dxa"/>
      <w:tblLayout w:type="fixed"/>
      <w:tblLook w:val="0000" w:firstRow="0" w:lastRow="0" w:firstColumn="0" w:lastColumn="0" w:noHBand="0" w:noVBand="0"/>
    </w:tblPr>
    <w:tblGrid>
      <w:gridCol w:w="3544"/>
      <w:gridCol w:w="4253"/>
      <w:gridCol w:w="2976"/>
    </w:tblGrid>
    <w:tr w:rsidR="0073627F" w:rsidRPr="0073627F" w:rsidTr="00440A3F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3627F" w:rsidRPr="0073627F" w:rsidRDefault="0073627F" w:rsidP="0073627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4"/>
            </w:rPr>
          </w:pPr>
          <w:r w:rsidRPr="0073627F">
            <w:rPr>
              <w:rFonts w:ascii="Times New Roman" w:eastAsia="Times New Roman" w:hAnsi="Times New Roman" w:cs="Times New Roman"/>
              <w:b/>
              <w:sz w:val="18"/>
              <w:szCs w:val="24"/>
            </w:rPr>
            <w:t>Career Break Guidance July 2006</w:t>
          </w:r>
        </w:p>
        <w:p w:rsidR="0073627F" w:rsidRPr="0073627F" w:rsidRDefault="0073627F" w:rsidP="0073627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3627F">
            <w:rPr>
              <w:rFonts w:ascii="Times New Roman" w:eastAsia="Times New Roman" w:hAnsi="Times New Roman" w:cs="Times New Roman"/>
              <w:b/>
              <w:sz w:val="18"/>
              <w:szCs w:val="24"/>
            </w:rPr>
            <w:t>Amended April 2014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73627F" w:rsidRPr="0073627F" w:rsidRDefault="0073627F" w:rsidP="0073627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362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2514600" cy="6572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73627F" w:rsidRPr="0073627F" w:rsidRDefault="0073627F" w:rsidP="0073627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73627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Rheoli Pobl </w:t>
          </w:r>
        </w:p>
        <w:p w:rsidR="0073627F" w:rsidRPr="0073627F" w:rsidRDefault="0073627F" w:rsidP="0073627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3627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People Management </w:t>
          </w:r>
        </w:p>
      </w:tc>
    </w:tr>
  </w:tbl>
  <w:p w:rsidR="0073627F" w:rsidRDefault="0073627F">
    <w:pPr>
      <w:pStyle w:val="Footer"/>
    </w:pPr>
  </w:p>
  <w:p w:rsidR="0073627F" w:rsidRDefault="00736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2B" w:rsidRDefault="0011242B" w:rsidP="0073627F">
      <w:pPr>
        <w:spacing w:after="0" w:line="240" w:lineRule="auto"/>
      </w:pPr>
      <w:r>
        <w:separator/>
      </w:r>
    </w:p>
  </w:footnote>
  <w:footnote w:type="continuationSeparator" w:id="0">
    <w:p w:rsidR="0011242B" w:rsidRDefault="0011242B" w:rsidP="007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BAD"/>
    <w:multiLevelType w:val="hybridMultilevel"/>
    <w:tmpl w:val="CFCEA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C12"/>
    <w:multiLevelType w:val="hybridMultilevel"/>
    <w:tmpl w:val="80780544"/>
    <w:lvl w:ilvl="0" w:tplc="DEAE5B9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F"/>
    <w:rsid w:val="0011242B"/>
    <w:rsid w:val="007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B8E0D-4B72-4CEF-AC46-A2D3222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7F"/>
  </w:style>
  <w:style w:type="paragraph" w:styleId="Footer">
    <w:name w:val="footer"/>
    <w:basedOn w:val="Normal"/>
    <w:link w:val="FooterChar"/>
    <w:uiPriority w:val="99"/>
    <w:unhideWhenUsed/>
    <w:rsid w:val="0073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2016-06-01T08:35:00Z</dcterms:created>
  <dcterms:modified xsi:type="dcterms:W3CDTF">2016-06-01T08:42:00Z</dcterms:modified>
</cp:coreProperties>
</file>