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FE542" w14:textId="370B3AD8" w:rsidR="00F00FF7" w:rsidRPr="007258EF" w:rsidRDefault="00380772" w:rsidP="007258EF">
      <w:pPr>
        <w:pStyle w:val="CCCBodyText"/>
        <w:rPr>
          <w:rStyle w:val="CCCSubheader"/>
          <w:rFonts w:ascii="Myriad Pro" w:hAnsi="Myriad Pro"/>
          <w:color w:val="FFFFFF" w:themeColor="background1"/>
          <w:sz w:val="24"/>
          <w:szCs w:val="24"/>
        </w:rPr>
      </w:pPr>
      <w:r>
        <w:rPr>
          <w:noProof/>
        </w:rPr>
        <w:drawing>
          <wp:anchor distT="0" distB="0" distL="114300" distR="114300" simplePos="0" relativeHeight="251659264" behindDoc="1" locked="0" layoutInCell="1" allowOverlap="1" wp14:anchorId="2916057E" wp14:editId="7095B5E1">
            <wp:simplePos x="0" y="0"/>
            <wp:positionH relativeFrom="page">
              <wp:align>right</wp:align>
            </wp:positionH>
            <wp:positionV relativeFrom="paragraph">
              <wp:posOffset>-914400</wp:posOffset>
            </wp:positionV>
            <wp:extent cx="7550150" cy="1067986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 Covers-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0150" cy="1067986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45481B4A" wp14:editId="34E7B4D1">
                <wp:simplePos x="0" y="0"/>
                <wp:positionH relativeFrom="page">
                  <wp:align>left</wp:align>
                </wp:positionH>
                <wp:positionV relativeFrom="paragraph">
                  <wp:posOffset>358775</wp:posOffset>
                </wp:positionV>
                <wp:extent cx="6565900" cy="1574800"/>
                <wp:effectExtent l="0" t="0" r="6350" b="6350"/>
                <wp:wrapNone/>
                <wp:docPr id="2" name="Rectangle 2"/>
                <wp:cNvGraphicFramePr/>
                <a:graphic xmlns:a="http://schemas.openxmlformats.org/drawingml/2006/main">
                  <a:graphicData uri="http://schemas.microsoft.com/office/word/2010/wordprocessingShape">
                    <wps:wsp>
                      <wps:cNvSpPr/>
                      <wps:spPr>
                        <a:xfrm>
                          <a:off x="0" y="0"/>
                          <a:ext cx="6565900" cy="1574800"/>
                        </a:xfrm>
                        <a:prstGeom prst="rect">
                          <a:avLst/>
                        </a:prstGeom>
                        <a:solidFill>
                          <a:srgbClr val="253A8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C58E4" id="Rectangle 2" o:spid="_x0000_s1026" style="position:absolute;margin-left:0;margin-top:28.25pt;width:517pt;height:124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" fillcolor="#253a89" stroked="f" strokeweight="2pt">
                <w10:wrap anchorx="page"/>
              </v:rect>
            </w:pict>
          </mc:Fallback>
        </mc:AlternateContent>
      </w:r>
      <w:r w:rsidR="0042522C">
        <w:rPr>
          <w:rStyle w:val="CCCSubheader"/>
          <w:rFonts w:ascii="Myriad Pro" w:hAnsi="Myriad Pro"/>
          <w:color w:val="FFFFFF" w:themeColor="background1"/>
          <w:sz w:val="24"/>
          <w:szCs w:val="24"/>
        </w:rPr>
        <w:tab/>
      </w:r>
    </w:p>
    <w:p w14:paraId="2BCAE899" w14:textId="346BB866" w:rsidR="00F00FF7" w:rsidRPr="0006548D" w:rsidRDefault="007258EF">
      <w:pPr>
        <w:rPr>
          <w:rStyle w:val="CCCMainHeading"/>
          <w:rFonts w:ascii="Myriad Pro" w:hAnsi="Myriad Pro"/>
          <w:b w:val="0"/>
          <w:color w:val="FFFFFF" w:themeColor="background1"/>
          <w:sz w:val="24"/>
          <w:szCs w:val="24"/>
        </w:rPr>
      </w:pPr>
      <w:r>
        <w:rPr>
          <w:noProof/>
        </w:rPr>
        <mc:AlternateContent>
          <mc:Choice Requires="wps">
            <w:drawing>
              <wp:anchor distT="0" distB="0" distL="114300" distR="114300" simplePos="0" relativeHeight="251668480" behindDoc="0" locked="0" layoutInCell="1" allowOverlap="1" wp14:anchorId="7EA6FA3B" wp14:editId="238DF580">
                <wp:simplePos x="0" y="0"/>
                <wp:positionH relativeFrom="page">
                  <wp:align>left</wp:align>
                </wp:positionH>
                <wp:positionV relativeFrom="paragraph">
                  <wp:posOffset>6722745</wp:posOffset>
                </wp:positionV>
                <wp:extent cx="5575300" cy="6604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5575300" cy="660400"/>
                        </a:xfrm>
                        <a:prstGeom prst="rect">
                          <a:avLst/>
                        </a:prstGeom>
                        <a:noFill/>
                        <a:ln w="6350">
                          <a:noFill/>
                        </a:ln>
                      </wps:spPr>
                      <wps:txbx>
                        <w:txbxContent>
                          <w:p w14:paraId="66B63ABB" w14:textId="77777777" w:rsidR="00380772" w:rsidRPr="007258EF" w:rsidRDefault="00380772" w:rsidP="00380772">
                            <w:pPr>
                              <w:rPr>
                                <w:rFonts w:ascii="Arial" w:hAnsi="Arial" w:cs="Arial"/>
                                <w:color w:val="FFFFFF" w:themeColor="background1"/>
                                <w:sz w:val="40"/>
                                <w:szCs w:val="40"/>
                              </w:rPr>
                            </w:pPr>
                            <w:r w:rsidRPr="007258EF">
                              <w:rPr>
                                <w:rFonts w:ascii="Arial" w:hAnsi="Arial" w:cs="Arial"/>
                                <w:color w:val="FFFFFF" w:themeColor="background1"/>
                                <w:sz w:val="40"/>
                                <w:szCs w:val="40"/>
                              </w:rPr>
                              <w:t>carmarthenshire.gov.wales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6FA3B" id="_x0000_t202" coordsize="21600,21600" o:spt="202" path="m,l,21600r21600,l21600,xe">
                <v:stroke joinstyle="miter"/>
                <v:path gradientshapeok="t" o:connecttype="rect"/>
              </v:shapetype>
              <v:shape id="Text Box 9" o:spid="_x0000_s1026" type="#_x0000_t202" style="position:absolute;margin-left:0;margin-top:529.35pt;width:439pt;height:52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" filled="f" stroked="f" strokeweight=".5pt">
                <v:textbox>
                  <w:txbxContent>
                    <w:p w14:paraId="66B63ABB" w14:textId="77777777" w:rsidR="00380772" w:rsidRPr="007258EF" w:rsidRDefault="00380772" w:rsidP="00380772">
                      <w:pPr>
                        <w:rPr>
                          <w:rFonts w:ascii="Arial" w:hAnsi="Arial" w:cs="Arial"/>
                          <w:color w:val="FFFFFF" w:themeColor="background1"/>
                          <w:sz w:val="40"/>
                          <w:szCs w:val="40"/>
                        </w:rPr>
                      </w:pPr>
                      <w:r w:rsidRPr="007258EF">
                        <w:rPr>
                          <w:rFonts w:ascii="Arial" w:hAnsi="Arial" w:cs="Arial"/>
                          <w:color w:val="FFFFFF" w:themeColor="background1"/>
                          <w:sz w:val="40"/>
                          <w:szCs w:val="40"/>
                        </w:rPr>
                        <w:t>carmarthenshire.gov.wales</w:t>
                      </w:r>
                    </w:p>
                  </w:txbxContent>
                </v:textbox>
                <w10:wrap anchorx="page"/>
              </v:shape>
            </w:pict>
          </mc:Fallback>
        </mc:AlternateContent>
      </w:r>
      <w:r>
        <w:rPr>
          <w:noProof/>
        </w:rPr>
        <mc:AlternateContent>
          <mc:Choice Requires="wps">
            <w:drawing>
              <wp:anchor distT="0" distB="0" distL="114300" distR="114300" simplePos="0" relativeHeight="251672576" behindDoc="0" locked="0" layoutInCell="1" allowOverlap="1" wp14:anchorId="1C6C58E7" wp14:editId="65009E4F">
                <wp:simplePos x="0" y="0"/>
                <wp:positionH relativeFrom="column">
                  <wp:posOffset>-890905</wp:posOffset>
                </wp:positionH>
                <wp:positionV relativeFrom="paragraph">
                  <wp:posOffset>1845945</wp:posOffset>
                </wp:positionV>
                <wp:extent cx="6146800" cy="6604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6146800" cy="660400"/>
                        </a:xfrm>
                        <a:prstGeom prst="rect">
                          <a:avLst/>
                        </a:prstGeom>
                        <a:noFill/>
                        <a:ln w="6350">
                          <a:noFill/>
                        </a:ln>
                      </wps:spPr>
                      <wps:txbx>
                        <w:txbxContent>
                          <w:p w14:paraId="64B437FB" w14:textId="70835479" w:rsidR="007258EF" w:rsidRPr="007258EF" w:rsidRDefault="007258EF" w:rsidP="007258EF">
                            <w:pPr>
                              <w:rPr>
                                <w:rFonts w:ascii="Arial" w:hAnsi="Arial" w:cs="Arial"/>
                                <w:color w:val="FFFFFF" w:themeColor="background1"/>
                                <w:sz w:val="40"/>
                                <w:szCs w:val="40"/>
                              </w:rPr>
                            </w:pPr>
                            <w:r w:rsidRPr="007258EF">
                              <w:rPr>
                                <w:rFonts w:ascii="Arial" w:hAnsi="Arial" w:cs="Arial"/>
                                <w:color w:val="FFFFFF" w:themeColor="background1"/>
                                <w:sz w:val="40"/>
                                <w:szCs w:val="40"/>
                              </w:rPr>
                              <w:t>Employee Wellbeing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C58E7" id="Text Box 7" o:spid="_x0000_s1027" type="#_x0000_t202" style="position:absolute;margin-left:-70.15pt;margin-top:145.35pt;width:484pt;height: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" filled="f" stroked="f" strokeweight=".5pt">
                <v:textbox>
                  <w:txbxContent>
                    <w:p w14:paraId="64B437FB" w14:textId="70835479" w:rsidR="007258EF" w:rsidRPr="007258EF" w:rsidRDefault="007258EF" w:rsidP="007258EF">
                      <w:pPr>
                        <w:rPr>
                          <w:rFonts w:ascii="Arial" w:hAnsi="Arial" w:cs="Arial"/>
                          <w:color w:val="FFFFFF" w:themeColor="background1"/>
                          <w:sz w:val="40"/>
                          <w:szCs w:val="40"/>
                        </w:rPr>
                      </w:pPr>
                      <w:r w:rsidRPr="007258EF">
                        <w:rPr>
                          <w:rFonts w:ascii="Arial" w:hAnsi="Arial" w:cs="Arial"/>
                          <w:color w:val="FFFFFF" w:themeColor="background1"/>
                          <w:sz w:val="40"/>
                          <w:szCs w:val="40"/>
                        </w:rPr>
                        <w:t>Employee Wellbeing Guidance</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22813C3" wp14:editId="78824431">
                <wp:simplePos x="0" y="0"/>
                <wp:positionH relativeFrom="page">
                  <wp:align>left</wp:align>
                </wp:positionH>
                <wp:positionV relativeFrom="paragraph">
                  <wp:posOffset>379095</wp:posOffset>
                </wp:positionV>
                <wp:extent cx="6553200" cy="1663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553200" cy="1663700"/>
                        </a:xfrm>
                        <a:prstGeom prst="rect">
                          <a:avLst/>
                        </a:prstGeom>
                        <a:noFill/>
                        <a:ln w="6350">
                          <a:noFill/>
                        </a:ln>
                      </wps:spPr>
                      <wps:txbx>
                        <w:txbxContent>
                          <w:p w14:paraId="211E768D" w14:textId="62260DE8" w:rsidR="00380772" w:rsidRPr="007258EF" w:rsidRDefault="00380772" w:rsidP="00380772">
                            <w:pPr>
                              <w:rPr>
                                <w:rFonts w:ascii="Arial" w:hAnsi="Arial" w:cs="Arial"/>
                                <w:color w:val="FFFFFF" w:themeColor="background1"/>
                                <w:sz w:val="52"/>
                                <w:szCs w:val="52"/>
                              </w:rPr>
                            </w:pPr>
                            <w:r w:rsidRPr="007258EF">
                              <w:rPr>
                                <w:rFonts w:ascii="Arial" w:hAnsi="Arial" w:cs="Arial"/>
                                <w:color w:val="FFFFFF" w:themeColor="background1"/>
                                <w:sz w:val="52"/>
                                <w:szCs w:val="52"/>
                              </w:rPr>
                              <w:t>Supporting Employees Experiencing Menopause in the Workplace</w:t>
                            </w:r>
                            <w:r w:rsidR="005950F3">
                              <w:rPr>
                                <w:rFonts w:ascii="Arial" w:hAnsi="Arial" w:cs="Arial"/>
                                <w:color w:val="FFFFFF" w:themeColor="background1"/>
                                <w:sz w:val="52"/>
                                <w:szCs w:val="52"/>
                              </w:rPr>
                              <w:t xml:space="preserve">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813C3" id="Text Box 6" o:spid="_x0000_s1028" type="#_x0000_t202" style="position:absolute;margin-left:0;margin-top:29.85pt;width:516pt;height:131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" filled="f" stroked="f" strokeweight=".5pt">
                <v:textbox>
                  <w:txbxContent>
                    <w:p w14:paraId="211E768D" w14:textId="62260DE8" w:rsidR="00380772" w:rsidRPr="007258EF" w:rsidRDefault="00380772" w:rsidP="00380772">
                      <w:pPr>
                        <w:rPr>
                          <w:rFonts w:ascii="Arial" w:hAnsi="Arial" w:cs="Arial"/>
                          <w:color w:val="FFFFFF" w:themeColor="background1"/>
                          <w:sz w:val="52"/>
                          <w:szCs w:val="52"/>
                        </w:rPr>
                      </w:pPr>
                      <w:r w:rsidRPr="007258EF">
                        <w:rPr>
                          <w:rFonts w:ascii="Arial" w:hAnsi="Arial" w:cs="Arial"/>
                          <w:color w:val="FFFFFF" w:themeColor="background1"/>
                          <w:sz w:val="52"/>
                          <w:szCs w:val="52"/>
                        </w:rPr>
                        <w:t>Supporting Employees Experiencing Menopause in the Workplace</w:t>
                      </w:r>
                      <w:r w:rsidR="005950F3">
                        <w:rPr>
                          <w:rFonts w:ascii="Arial" w:hAnsi="Arial" w:cs="Arial"/>
                          <w:color w:val="FFFFFF" w:themeColor="background1"/>
                          <w:sz w:val="52"/>
                          <w:szCs w:val="52"/>
                        </w:rPr>
                        <w:t xml:space="preserve"> Guidance</w:t>
                      </w:r>
                    </w:p>
                  </w:txbxContent>
                </v:textbox>
                <w10:wrap anchorx="page"/>
              </v:shape>
            </w:pict>
          </mc:Fallback>
        </mc:AlternateContent>
      </w:r>
      <w:r>
        <w:rPr>
          <w:noProof/>
        </w:rPr>
        <mc:AlternateContent>
          <mc:Choice Requires="wps">
            <w:drawing>
              <wp:anchor distT="0" distB="0" distL="114300" distR="114300" simplePos="0" relativeHeight="251667456" behindDoc="0" locked="0" layoutInCell="1" allowOverlap="1" wp14:anchorId="4646AE10" wp14:editId="7D585A24">
                <wp:simplePos x="0" y="0"/>
                <wp:positionH relativeFrom="margin">
                  <wp:posOffset>-948055</wp:posOffset>
                </wp:positionH>
                <wp:positionV relativeFrom="paragraph">
                  <wp:posOffset>1741170</wp:posOffset>
                </wp:positionV>
                <wp:extent cx="6610350" cy="622300"/>
                <wp:effectExtent l="0" t="0" r="0" b="6350"/>
                <wp:wrapNone/>
                <wp:docPr id="5" name="Rectangle 5"/>
                <wp:cNvGraphicFramePr/>
                <a:graphic xmlns:a="http://schemas.openxmlformats.org/drawingml/2006/main">
                  <a:graphicData uri="http://schemas.microsoft.com/office/word/2010/wordprocessingShape">
                    <wps:wsp>
                      <wps:cNvSpPr/>
                      <wps:spPr>
                        <a:xfrm>
                          <a:off x="0" y="0"/>
                          <a:ext cx="6610350" cy="622300"/>
                        </a:xfrm>
                        <a:prstGeom prst="rect">
                          <a:avLst/>
                        </a:prstGeom>
                        <a:solidFill>
                          <a:srgbClr val="236A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B896C" id="Rectangle 5" o:spid="_x0000_s1026" style="position:absolute;margin-left:-74.65pt;margin-top:137.1pt;width:520.5pt;height:4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" fillcolor="#236aa7" stroked="f" strokeweight="2pt">
                <w10:wrap anchorx="margin"/>
              </v:rect>
            </w:pict>
          </mc:Fallback>
        </mc:AlternateContent>
      </w:r>
      <w:r w:rsidR="00380772">
        <w:rPr>
          <w:noProof/>
        </w:rPr>
        <mc:AlternateContent>
          <mc:Choice Requires="wps">
            <w:drawing>
              <wp:anchor distT="0" distB="0" distL="114300" distR="114300" simplePos="0" relativeHeight="251663360" behindDoc="0" locked="0" layoutInCell="1" allowOverlap="1" wp14:anchorId="6C88B3FC" wp14:editId="17E71D51">
                <wp:simplePos x="0" y="0"/>
                <wp:positionH relativeFrom="page">
                  <wp:align>left</wp:align>
                </wp:positionH>
                <wp:positionV relativeFrom="paragraph">
                  <wp:posOffset>6751320</wp:posOffset>
                </wp:positionV>
                <wp:extent cx="3860800" cy="393700"/>
                <wp:effectExtent l="0" t="0" r="6350" b="6350"/>
                <wp:wrapNone/>
                <wp:docPr id="4" name="Rectangle 4"/>
                <wp:cNvGraphicFramePr/>
                <a:graphic xmlns:a="http://schemas.openxmlformats.org/drawingml/2006/main">
                  <a:graphicData uri="http://schemas.microsoft.com/office/word/2010/wordprocessingShape">
                    <wps:wsp>
                      <wps:cNvSpPr/>
                      <wps:spPr>
                        <a:xfrm>
                          <a:off x="0" y="0"/>
                          <a:ext cx="3860800" cy="393700"/>
                        </a:xfrm>
                        <a:prstGeom prst="rect">
                          <a:avLst/>
                        </a:prstGeom>
                        <a:solidFill>
                          <a:srgbClr val="236A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9492C" id="Rectangle 4" o:spid="_x0000_s1026" style="position:absolute;margin-left:0;margin-top:531.6pt;width:304pt;height:31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" fillcolor="#236aa7" stroked="f" strokeweight="2pt">
                <w10:wrap anchorx="page"/>
              </v:rect>
            </w:pict>
          </mc:Fallback>
        </mc:AlternateContent>
      </w:r>
      <w:r w:rsidR="00F00FF7">
        <w:rPr>
          <w:rStyle w:val="CCCMainHeading"/>
          <w:b w:val="0"/>
          <w:color w:val="FFFFFF" w:themeColor="background1"/>
          <w:sz w:val="32"/>
        </w:rPr>
        <w:br w:type="page"/>
      </w:r>
    </w:p>
    <w:p w14:paraId="4C3C2CDA" w14:textId="2E6F7A0F" w:rsidR="00CC158E" w:rsidRPr="007258EF" w:rsidRDefault="009A567E" w:rsidP="009A567E">
      <w:pPr>
        <w:pStyle w:val="CCCBodyText"/>
        <w:rPr>
          <w:rStyle w:val="CCCSubheader"/>
          <w:rFonts w:ascii="Arial" w:hAnsi="Arial" w:cs="Arial"/>
          <w:b/>
          <w:sz w:val="40"/>
        </w:rPr>
      </w:pPr>
      <w:r w:rsidRPr="007258EF">
        <w:rPr>
          <w:rStyle w:val="CCCMainHeading"/>
          <w:rFonts w:ascii="Arial" w:hAnsi="Arial" w:cs="Arial"/>
        </w:rPr>
        <w:lastRenderedPageBreak/>
        <w:t xml:space="preserve">Guidance on </w:t>
      </w:r>
      <w:r w:rsidR="003D1D14" w:rsidRPr="007258EF">
        <w:rPr>
          <w:rStyle w:val="CCCMainHeading"/>
          <w:rFonts w:ascii="Arial" w:hAnsi="Arial" w:cs="Arial"/>
        </w:rPr>
        <w:t xml:space="preserve">supporting employee’s experiencing </w:t>
      </w:r>
      <w:r w:rsidRPr="007258EF">
        <w:rPr>
          <w:rStyle w:val="CCCMainHeading"/>
          <w:rFonts w:ascii="Arial" w:hAnsi="Arial" w:cs="Arial"/>
        </w:rPr>
        <w:t>menopause in the workplace</w:t>
      </w:r>
    </w:p>
    <w:p w14:paraId="51A258AF" w14:textId="6AE2A325" w:rsidR="009A567E" w:rsidRPr="007258EF" w:rsidRDefault="009A567E" w:rsidP="00E82133">
      <w:pPr>
        <w:spacing w:line="360" w:lineRule="auto"/>
        <w:rPr>
          <w:rFonts w:ascii="Arial" w:hAnsi="Arial" w:cs="Arial"/>
          <w:color w:val="000000"/>
          <w:szCs w:val="20"/>
        </w:rPr>
      </w:pPr>
      <w:r w:rsidRPr="007258EF">
        <w:rPr>
          <w:rFonts w:ascii="Arial" w:hAnsi="Arial" w:cs="Arial"/>
        </w:rPr>
        <w:t xml:space="preserve">It is important to be aware that the menopause is a natural and temporary stage in </w:t>
      </w:r>
      <w:r w:rsidR="003D1D14" w:rsidRPr="007258EF">
        <w:rPr>
          <w:rFonts w:ascii="Arial" w:hAnsi="Arial" w:cs="Arial"/>
        </w:rPr>
        <w:t>employee</w:t>
      </w:r>
      <w:r w:rsidR="00442D71" w:rsidRPr="007258EF">
        <w:rPr>
          <w:rFonts w:ascii="Arial" w:hAnsi="Arial" w:cs="Arial"/>
        </w:rPr>
        <w:t>’s</w:t>
      </w:r>
      <w:r w:rsidRPr="007258EF">
        <w:rPr>
          <w:rFonts w:ascii="Arial" w:hAnsi="Arial" w:cs="Arial"/>
        </w:rPr>
        <w:t xml:space="preserve"> lives and that not all </w:t>
      </w:r>
      <w:r w:rsidR="003D1D14" w:rsidRPr="007258EF">
        <w:rPr>
          <w:rFonts w:ascii="Arial" w:hAnsi="Arial" w:cs="Arial"/>
        </w:rPr>
        <w:t xml:space="preserve">employees </w:t>
      </w:r>
      <w:r w:rsidRPr="007258EF">
        <w:rPr>
          <w:rFonts w:ascii="Arial" w:hAnsi="Arial" w:cs="Arial"/>
        </w:rPr>
        <w:t xml:space="preserve">experience significant symptoms. The menopause has been regarded as a taboo subject. But this is changing as employers gradually acknowledge the potential impact of the menopause on </w:t>
      </w:r>
      <w:r w:rsidR="003D1D14" w:rsidRPr="007258EF">
        <w:rPr>
          <w:rFonts w:ascii="Arial" w:hAnsi="Arial" w:cs="Arial"/>
        </w:rPr>
        <w:t xml:space="preserve">employees </w:t>
      </w:r>
      <w:r w:rsidRPr="007258EF">
        <w:rPr>
          <w:rFonts w:ascii="Arial" w:hAnsi="Arial" w:cs="Arial"/>
        </w:rPr>
        <w:t xml:space="preserve">and become aware of the simple </w:t>
      </w:r>
      <w:r w:rsidRPr="007258EF">
        <w:rPr>
          <w:rFonts w:ascii="Arial" w:hAnsi="Arial" w:cs="Arial"/>
          <w:color w:val="000000"/>
          <w:szCs w:val="20"/>
        </w:rPr>
        <w:t>step</w:t>
      </w:r>
      <w:r w:rsidR="003D1D14" w:rsidRPr="007258EF">
        <w:rPr>
          <w:rFonts w:ascii="Arial" w:hAnsi="Arial" w:cs="Arial"/>
          <w:color w:val="000000"/>
          <w:szCs w:val="20"/>
        </w:rPr>
        <w:t>’</w:t>
      </w:r>
      <w:r w:rsidRPr="007258EF">
        <w:rPr>
          <w:rFonts w:ascii="Arial" w:hAnsi="Arial" w:cs="Arial"/>
          <w:color w:val="000000"/>
          <w:szCs w:val="20"/>
        </w:rPr>
        <w:t>s they can take to be supportive.</w:t>
      </w:r>
    </w:p>
    <w:p w14:paraId="5C311B85" w14:textId="74A8C784" w:rsidR="009A567E" w:rsidRPr="007258EF" w:rsidRDefault="009A567E" w:rsidP="00E82133">
      <w:pPr>
        <w:spacing w:line="360" w:lineRule="auto"/>
        <w:rPr>
          <w:rFonts w:ascii="Arial" w:hAnsi="Arial" w:cs="Arial"/>
          <w:color w:val="000000"/>
        </w:rPr>
      </w:pPr>
      <w:r w:rsidRPr="007258EF">
        <w:rPr>
          <w:rFonts w:ascii="Arial" w:hAnsi="Arial" w:cs="Arial"/>
          <w:color w:val="000000"/>
        </w:rPr>
        <w:t xml:space="preserve">The menopause is a natural part of ageing for </w:t>
      </w:r>
      <w:r w:rsidR="003D1D14" w:rsidRPr="007258EF">
        <w:rPr>
          <w:rFonts w:ascii="Arial" w:hAnsi="Arial" w:cs="Arial"/>
          <w:color w:val="000000"/>
        </w:rPr>
        <w:t>employees</w:t>
      </w:r>
      <w:r w:rsidRPr="007258EF">
        <w:rPr>
          <w:rFonts w:ascii="Arial" w:hAnsi="Arial" w:cs="Arial"/>
          <w:color w:val="000000"/>
        </w:rPr>
        <w:t xml:space="preserve">. The medical definition of the menopause is when </w:t>
      </w:r>
      <w:r w:rsidR="003D1D14" w:rsidRPr="007258EF">
        <w:rPr>
          <w:rFonts w:ascii="Arial" w:hAnsi="Arial" w:cs="Arial"/>
          <w:color w:val="000000"/>
        </w:rPr>
        <w:t>an employee</w:t>
      </w:r>
      <w:r w:rsidRPr="007258EF">
        <w:rPr>
          <w:rFonts w:ascii="Arial" w:hAnsi="Arial" w:cs="Arial"/>
          <w:color w:val="000000"/>
        </w:rPr>
        <w:t xml:space="preserve"> has </w:t>
      </w:r>
      <w:r w:rsidR="003D1D14" w:rsidRPr="007258EF">
        <w:rPr>
          <w:rFonts w:ascii="Arial" w:hAnsi="Arial" w:cs="Arial"/>
          <w:color w:val="000000"/>
        </w:rPr>
        <w:t>their</w:t>
      </w:r>
      <w:r w:rsidRPr="007258EF">
        <w:rPr>
          <w:rFonts w:ascii="Arial" w:hAnsi="Arial" w:cs="Arial"/>
          <w:color w:val="000000"/>
        </w:rPr>
        <w:t xml:space="preserve"> last period. It usually occurs between 45 and 55 years of age, although it can occur any time up to </w:t>
      </w:r>
      <w:r w:rsidR="00FB5F8E" w:rsidRPr="007258EF">
        <w:rPr>
          <w:rFonts w:ascii="Arial" w:hAnsi="Arial" w:cs="Arial"/>
          <w:color w:val="000000"/>
        </w:rPr>
        <w:t>the</w:t>
      </w:r>
      <w:r w:rsidRPr="007258EF">
        <w:rPr>
          <w:rFonts w:ascii="Arial" w:hAnsi="Arial" w:cs="Arial"/>
          <w:color w:val="000000"/>
        </w:rPr>
        <w:t xml:space="preserve"> mid-60s</w:t>
      </w:r>
      <w:r w:rsidR="00442D71" w:rsidRPr="007258EF">
        <w:rPr>
          <w:rFonts w:ascii="Arial" w:hAnsi="Arial" w:cs="Arial"/>
          <w:color w:val="000000"/>
        </w:rPr>
        <w:t>,</w:t>
      </w:r>
      <w:r w:rsidR="00FB5F8E" w:rsidRPr="007258EF">
        <w:rPr>
          <w:rFonts w:ascii="Arial" w:hAnsi="Arial" w:cs="Arial"/>
          <w:color w:val="000000"/>
        </w:rPr>
        <w:t xml:space="preserve"> </w:t>
      </w:r>
      <w:r w:rsidR="00442D71" w:rsidRPr="007258EF">
        <w:rPr>
          <w:rFonts w:ascii="Arial" w:hAnsi="Arial" w:cs="Arial"/>
          <w:color w:val="000000"/>
        </w:rPr>
        <w:t>and</w:t>
      </w:r>
      <w:r w:rsidR="00FB5F8E" w:rsidRPr="007258EF">
        <w:rPr>
          <w:rFonts w:ascii="Arial" w:hAnsi="Arial" w:cs="Arial"/>
          <w:color w:val="000000"/>
        </w:rPr>
        <w:t xml:space="preserve"> a small proportion of employees can experience menopause at a younger age</w:t>
      </w:r>
      <w:r w:rsidRPr="007258EF">
        <w:rPr>
          <w:rFonts w:ascii="Arial" w:hAnsi="Arial" w:cs="Arial"/>
          <w:color w:val="000000"/>
        </w:rPr>
        <w:t>. A premature menopause can occur, with periods stopping either naturally or as an effect of a medical condition or its treatment</w:t>
      </w:r>
      <w:r w:rsidR="00442D71" w:rsidRPr="007258EF">
        <w:rPr>
          <w:rFonts w:ascii="Arial" w:hAnsi="Arial" w:cs="Arial"/>
          <w:color w:val="000000"/>
        </w:rPr>
        <w:t>; a</w:t>
      </w:r>
      <w:r w:rsidRPr="007258EF">
        <w:rPr>
          <w:rFonts w:ascii="Arial" w:hAnsi="Arial" w:cs="Arial"/>
          <w:color w:val="000000"/>
        </w:rPr>
        <w:t xml:space="preserve">round 1 in 100 </w:t>
      </w:r>
      <w:r w:rsidR="003D1D14" w:rsidRPr="007258EF">
        <w:rPr>
          <w:rFonts w:ascii="Arial" w:hAnsi="Arial" w:cs="Arial"/>
          <w:color w:val="000000"/>
        </w:rPr>
        <w:t>employees</w:t>
      </w:r>
      <w:r w:rsidR="00FB5F8E" w:rsidRPr="007258EF">
        <w:rPr>
          <w:rFonts w:ascii="Arial" w:hAnsi="Arial" w:cs="Arial"/>
          <w:color w:val="000000"/>
        </w:rPr>
        <w:t xml:space="preserve"> </w:t>
      </w:r>
      <w:r w:rsidRPr="007258EF">
        <w:rPr>
          <w:rFonts w:ascii="Arial" w:hAnsi="Arial" w:cs="Arial"/>
          <w:color w:val="000000"/>
        </w:rPr>
        <w:t>will experience a premature menopause and this of course can be at a time when still planning to conceive.</w:t>
      </w:r>
    </w:p>
    <w:p w14:paraId="62F9B75F" w14:textId="5D50052A" w:rsidR="009A567E" w:rsidRPr="007258EF" w:rsidRDefault="009A567E" w:rsidP="00E82133">
      <w:pPr>
        <w:spacing w:line="360" w:lineRule="auto"/>
        <w:rPr>
          <w:rStyle w:val="A4"/>
          <w:rFonts w:ascii="Arial" w:hAnsi="Arial" w:cs="Arial"/>
        </w:rPr>
      </w:pPr>
      <w:r w:rsidRPr="007258EF">
        <w:rPr>
          <w:rFonts w:ascii="Arial" w:hAnsi="Arial" w:cs="Arial"/>
          <w:color w:val="000000"/>
        </w:rPr>
        <w:t xml:space="preserve">For some, symptoms include hot flushes, night sweats and related symptoms such as sleep disruption, fatigue and difficulty concentrating. Hot flushes are short, sudden feelings of heat, usually in the face, neck and chest, which can make the skin red and sweaty. Severe flushes can cause sweat to soak through clothing. Mood disturbances, anxiety and depression are also reported. Symptoms on average continue for four years from the last period, and 1 in 10 </w:t>
      </w:r>
      <w:r w:rsidR="003D1D14" w:rsidRPr="007258EF">
        <w:rPr>
          <w:rFonts w:ascii="Arial" w:hAnsi="Arial" w:cs="Arial"/>
          <w:color w:val="000000"/>
        </w:rPr>
        <w:t>employees</w:t>
      </w:r>
      <w:r w:rsidR="00FB5F8E" w:rsidRPr="007258EF">
        <w:rPr>
          <w:rFonts w:ascii="Arial" w:hAnsi="Arial" w:cs="Arial"/>
          <w:color w:val="000000"/>
        </w:rPr>
        <w:t xml:space="preserve"> </w:t>
      </w:r>
      <w:r w:rsidRPr="007258EF">
        <w:rPr>
          <w:rFonts w:ascii="Arial" w:hAnsi="Arial" w:cs="Arial"/>
          <w:color w:val="000000"/>
        </w:rPr>
        <w:t>experience symptoms for up to 12 year</w:t>
      </w:r>
      <w:r w:rsidR="00442D71" w:rsidRPr="007258EF">
        <w:rPr>
          <w:rFonts w:ascii="Arial" w:hAnsi="Arial" w:cs="Arial"/>
          <w:color w:val="000000"/>
        </w:rPr>
        <w:t xml:space="preserve">s. Trans and non-binary people might experience some menopausal symptoms but not all, this could be due to a change, reduction, or stopping of their hormone treatment. </w:t>
      </w:r>
    </w:p>
    <w:p w14:paraId="2B3C88F2" w14:textId="77777777" w:rsidR="00442D71" w:rsidRPr="007258EF" w:rsidRDefault="00442D71" w:rsidP="00E82133">
      <w:pPr>
        <w:pStyle w:val="Default"/>
        <w:spacing w:line="360" w:lineRule="auto"/>
        <w:rPr>
          <w:rFonts w:ascii="Arial" w:hAnsi="Arial" w:cs="Arial"/>
          <w:color w:val="auto"/>
          <w:u w:val="single"/>
        </w:rPr>
      </w:pPr>
      <w:r w:rsidRPr="007258EF">
        <w:rPr>
          <w:rFonts w:ascii="Arial" w:hAnsi="Arial" w:cs="Arial"/>
          <w:color w:val="auto"/>
          <w:u w:val="single"/>
        </w:rPr>
        <w:t xml:space="preserve">Support Available </w:t>
      </w:r>
    </w:p>
    <w:p w14:paraId="20FCB398" w14:textId="6C0231C7" w:rsidR="009A567E" w:rsidRPr="007258EF" w:rsidRDefault="009A567E" w:rsidP="00E82133">
      <w:pPr>
        <w:pStyle w:val="Default"/>
        <w:spacing w:line="360" w:lineRule="auto"/>
        <w:rPr>
          <w:rFonts w:ascii="Arial" w:hAnsi="Arial" w:cs="Arial"/>
          <w:color w:val="auto"/>
        </w:rPr>
      </w:pPr>
      <w:r w:rsidRPr="007258EF">
        <w:rPr>
          <w:rFonts w:ascii="Arial" w:hAnsi="Arial" w:cs="Arial"/>
          <w:color w:val="auto"/>
        </w:rPr>
        <w:t xml:space="preserve">For </w:t>
      </w:r>
      <w:r w:rsidR="003D1D14" w:rsidRPr="007258EF">
        <w:rPr>
          <w:rFonts w:ascii="Arial" w:hAnsi="Arial" w:cs="Arial"/>
          <w:color w:val="auto"/>
        </w:rPr>
        <w:t>employees</w:t>
      </w:r>
      <w:r w:rsidR="00FB5F8E" w:rsidRPr="007258EF">
        <w:rPr>
          <w:rFonts w:ascii="Arial" w:hAnsi="Arial" w:cs="Arial"/>
          <w:color w:val="auto"/>
        </w:rPr>
        <w:t xml:space="preserve"> </w:t>
      </w:r>
      <w:r w:rsidRPr="007258EF">
        <w:rPr>
          <w:rFonts w:ascii="Arial" w:hAnsi="Arial" w:cs="Arial"/>
          <w:color w:val="auto"/>
        </w:rPr>
        <w:t>who find their menopausal symptoms are affecting their wellbeing and their capacity to work:</w:t>
      </w:r>
    </w:p>
    <w:p w14:paraId="1982A045" w14:textId="260AA90A" w:rsidR="009A567E" w:rsidRPr="007258EF" w:rsidRDefault="009A567E" w:rsidP="00E82133">
      <w:pPr>
        <w:pStyle w:val="Pa2"/>
        <w:numPr>
          <w:ilvl w:val="0"/>
          <w:numId w:val="1"/>
        </w:numPr>
        <w:spacing w:line="360" w:lineRule="auto"/>
        <w:rPr>
          <w:rFonts w:ascii="Arial" w:hAnsi="Arial" w:cs="Arial"/>
        </w:rPr>
      </w:pPr>
      <w:r w:rsidRPr="007258EF">
        <w:rPr>
          <w:rFonts w:ascii="Arial" w:hAnsi="Arial" w:cs="Arial"/>
        </w:rPr>
        <w:t xml:space="preserve">Find out more about the menopause from available sources of information </w:t>
      </w:r>
    </w:p>
    <w:p w14:paraId="434B2692" w14:textId="77777777" w:rsidR="009A567E" w:rsidRPr="007258EF" w:rsidRDefault="00851D05" w:rsidP="00E82133">
      <w:pPr>
        <w:pStyle w:val="Pa2"/>
        <w:spacing w:line="360" w:lineRule="auto"/>
        <w:ind w:left="360" w:firstLine="360"/>
        <w:rPr>
          <w:rFonts w:ascii="Arial" w:hAnsi="Arial" w:cs="Arial"/>
        </w:rPr>
      </w:pPr>
      <w:hyperlink r:id="rId9" w:history="1">
        <w:r w:rsidR="009A567E" w:rsidRPr="007258EF">
          <w:rPr>
            <w:rStyle w:val="Hyperlink"/>
            <w:rFonts w:ascii="Arial" w:hAnsi="Arial" w:cs="Arial"/>
          </w:rPr>
          <w:t>NHS - Me</w:t>
        </w:r>
        <w:r w:rsidR="009A567E" w:rsidRPr="007258EF">
          <w:rPr>
            <w:rStyle w:val="Hyperlink"/>
            <w:rFonts w:ascii="Arial" w:hAnsi="Arial" w:cs="Arial"/>
          </w:rPr>
          <w:t xml:space="preserve">nopause </w:t>
        </w:r>
      </w:hyperlink>
      <w:r w:rsidR="009A567E" w:rsidRPr="007258EF">
        <w:rPr>
          <w:rFonts w:ascii="Arial" w:hAnsi="Arial" w:cs="Arial"/>
        </w:rPr>
        <w:t xml:space="preserve"> </w:t>
      </w:r>
    </w:p>
    <w:p w14:paraId="35138F06" w14:textId="77777777" w:rsidR="009A567E" w:rsidRPr="007258EF" w:rsidRDefault="009A567E" w:rsidP="00E82133">
      <w:pPr>
        <w:pStyle w:val="Pa2"/>
        <w:spacing w:line="360" w:lineRule="auto"/>
        <w:ind w:left="360"/>
        <w:rPr>
          <w:rFonts w:ascii="Arial" w:hAnsi="Arial" w:cs="Arial"/>
        </w:rPr>
      </w:pPr>
      <w:r w:rsidRPr="007258EF">
        <w:rPr>
          <w:rFonts w:ascii="Arial" w:hAnsi="Arial" w:cs="Arial"/>
        </w:rPr>
        <w:t xml:space="preserve">       </w:t>
      </w:r>
      <w:hyperlink r:id="rId10" w:history="1">
        <w:r w:rsidRPr="007258EF">
          <w:rPr>
            <w:rStyle w:val="Hyperlink"/>
            <w:rFonts w:ascii="Arial" w:hAnsi="Arial" w:cs="Arial"/>
          </w:rPr>
          <w:t>British menopause Society</w:t>
        </w:r>
      </w:hyperlink>
      <w:r w:rsidRPr="007258EF">
        <w:rPr>
          <w:rFonts w:ascii="Arial" w:hAnsi="Arial" w:cs="Arial"/>
        </w:rPr>
        <w:t xml:space="preserve"> </w:t>
      </w:r>
    </w:p>
    <w:p w14:paraId="4A62A6CE" w14:textId="615BBE43" w:rsidR="009A567E" w:rsidRPr="007258EF" w:rsidRDefault="009A567E" w:rsidP="00E82133">
      <w:pPr>
        <w:pStyle w:val="Default"/>
        <w:spacing w:line="360" w:lineRule="auto"/>
        <w:rPr>
          <w:rFonts w:ascii="Arial" w:hAnsi="Arial" w:cs="Arial"/>
        </w:rPr>
      </w:pPr>
      <w:r w:rsidRPr="007258EF">
        <w:rPr>
          <w:rFonts w:ascii="Arial" w:hAnsi="Arial" w:cs="Arial"/>
        </w:rPr>
        <w:t xml:space="preserve">              </w:t>
      </w:r>
      <w:hyperlink r:id="rId11" w:history="1">
        <w:r w:rsidR="00EA1A64" w:rsidRPr="007258EF">
          <w:rPr>
            <w:rStyle w:val="Hyperlink"/>
            <w:rFonts w:ascii="Arial" w:hAnsi="Arial" w:cs="Arial"/>
          </w:rPr>
          <w:t>Menopause Matters, menopausal symptoms, remedies, advice</w:t>
        </w:r>
      </w:hyperlink>
    </w:p>
    <w:p w14:paraId="179EF199" w14:textId="77777777" w:rsidR="00EA1A64" w:rsidRPr="007258EF" w:rsidRDefault="00EA1A64" w:rsidP="00E82133">
      <w:pPr>
        <w:pStyle w:val="Default"/>
        <w:spacing w:line="360" w:lineRule="auto"/>
        <w:rPr>
          <w:rFonts w:ascii="Arial" w:hAnsi="Arial" w:cs="Arial"/>
        </w:rPr>
      </w:pPr>
    </w:p>
    <w:p w14:paraId="45A60D91" w14:textId="77777777" w:rsidR="009A567E" w:rsidRPr="007258EF" w:rsidRDefault="009A567E" w:rsidP="00E82133">
      <w:pPr>
        <w:pStyle w:val="Pa2"/>
        <w:numPr>
          <w:ilvl w:val="0"/>
          <w:numId w:val="1"/>
        </w:numPr>
        <w:spacing w:line="360" w:lineRule="auto"/>
        <w:rPr>
          <w:rFonts w:ascii="Arial" w:hAnsi="Arial" w:cs="Arial"/>
        </w:rPr>
      </w:pPr>
      <w:r w:rsidRPr="007258EF">
        <w:rPr>
          <w:rFonts w:ascii="Arial" w:hAnsi="Arial" w:cs="Arial"/>
        </w:rPr>
        <w:t xml:space="preserve">See your GP for advice on available treatment options. </w:t>
      </w:r>
    </w:p>
    <w:p w14:paraId="0E6360A0" w14:textId="77777777" w:rsidR="009A567E" w:rsidRPr="007258EF" w:rsidRDefault="009A567E" w:rsidP="00E82133">
      <w:pPr>
        <w:pStyle w:val="Pa2"/>
        <w:numPr>
          <w:ilvl w:val="0"/>
          <w:numId w:val="1"/>
        </w:numPr>
        <w:spacing w:line="360" w:lineRule="auto"/>
        <w:rPr>
          <w:rFonts w:ascii="Arial" w:hAnsi="Arial" w:cs="Arial"/>
        </w:rPr>
      </w:pPr>
      <w:r w:rsidRPr="007258EF">
        <w:rPr>
          <w:rFonts w:ascii="Arial" w:hAnsi="Arial" w:cs="Arial"/>
        </w:rPr>
        <w:t>Discuss your practical needs with your line manager, HR or another manager you feel comfortable talking to.</w:t>
      </w:r>
    </w:p>
    <w:p w14:paraId="157E91A6" w14:textId="77777777" w:rsidR="009A567E" w:rsidRPr="007258EF" w:rsidRDefault="009A567E" w:rsidP="00E82133">
      <w:pPr>
        <w:pStyle w:val="Pa2"/>
        <w:numPr>
          <w:ilvl w:val="0"/>
          <w:numId w:val="1"/>
        </w:numPr>
        <w:spacing w:line="360" w:lineRule="auto"/>
        <w:rPr>
          <w:rFonts w:ascii="Arial" w:hAnsi="Arial" w:cs="Arial"/>
        </w:rPr>
      </w:pPr>
      <w:r w:rsidRPr="007258EF">
        <w:rPr>
          <w:rFonts w:ascii="Arial" w:hAnsi="Arial" w:cs="Arial"/>
        </w:rPr>
        <w:t>Use technology where this is helpful, e.g. for reminders or note taking.</w:t>
      </w:r>
    </w:p>
    <w:p w14:paraId="33A657A2" w14:textId="77777777" w:rsidR="009A567E" w:rsidRPr="007258EF" w:rsidRDefault="009A567E" w:rsidP="00E82133">
      <w:pPr>
        <w:pStyle w:val="Pa2"/>
        <w:numPr>
          <w:ilvl w:val="0"/>
          <w:numId w:val="1"/>
        </w:numPr>
        <w:spacing w:line="360" w:lineRule="auto"/>
        <w:rPr>
          <w:rFonts w:ascii="Arial" w:hAnsi="Arial" w:cs="Arial"/>
        </w:rPr>
      </w:pPr>
      <w:r w:rsidRPr="007258EF">
        <w:rPr>
          <w:rFonts w:ascii="Arial" w:hAnsi="Arial" w:cs="Arial"/>
        </w:rPr>
        <w:t>If there is an occupational health service available, make an appointment to discuss support and possible work adjustments.</w:t>
      </w:r>
    </w:p>
    <w:p w14:paraId="0F7CC2E3" w14:textId="77777777" w:rsidR="009A567E" w:rsidRPr="007258EF" w:rsidRDefault="009A567E" w:rsidP="00E82133">
      <w:pPr>
        <w:pStyle w:val="Pa2"/>
        <w:numPr>
          <w:ilvl w:val="0"/>
          <w:numId w:val="1"/>
        </w:numPr>
        <w:spacing w:line="360" w:lineRule="auto"/>
        <w:rPr>
          <w:rFonts w:ascii="Arial" w:hAnsi="Arial" w:cs="Arial"/>
        </w:rPr>
      </w:pPr>
      <w:r w:rsidRPr="007258EF">
        <w:rPr>
          <w:rFonts w:ascii="Arial" w:hAnsi="Arial" w:cs="Arial"/>
        </w:rPr>
        <w:t>If those you work with are supportive, this can make a big difference. Talk about your symptoms and solutions with colleagues, particularly those who are also experiencing symptoms, use humour to deflect embarrassment, and work out your preferred coping strategies and working patterns.</w:t>
      </w:r>
    </w:p>
    <w:p w14:paraId="404D3A8F" w14:textId="77777777" w:rsidR="009A567E" w:rsidRPr="007258EF" w:rsidRDefault="009A567E" w:rsidP="00E82133">
      <w:pPr>
        <w:pStyle w:val="Pa2"/>
        <w:numPr>
          <w:ilvl w:val="0"/>
          <w:numId w:val="1"/>
        </w:numPr>
        <w:spacing w:line="360" w:lineRule="auto"/>
        <w:rPr>
          <w:rFonts w:ascii="Arial" w:hAnsi="Arial" w:cs="Arial"/>
        </w:rPr>
      </w:pPr>
      <w:r w:rsidRPr="007258EF">
        <w:rPr>
          <w:rFonts w:ascii="Arial" w:hAnsi="Arial" w:cs="Arial"/>
        </w:rPr>
        <w:t>Avoid hot flush triggers (such as hot food and drinks) especially before presentations or meetings.</w:t>
      </w:r>
    </w:p>
    <w:p w14:paraId="2629629C" w14:textId="3F86920D" w:rsidR="009A567E" w:rsidRPr="007258EF" w:rsidRDefault="009A567E" w:rsidP="00E82133">
      <w:pPr>
        <w:pStyle w:val="Pa2"/>
        <w:numPr>
          <w:ilvl w:val="0"/>
          <w:numId w:val="1"/>
        </w:numPr>
        <w:spacing w:line="360" w:lineRule="auto"/>
        <w:rPr>
          <w:rFonts w:ascii="Arial" w:hAnsi="Arial" w:cs="Arial"/>
        </w:rPr>
      </w:pPr>
      <w:r w:rsidRPr="007258EF">
        <w:rPr>
          <w:rFonts w:ascii="Arial" w:hAnsi="Arial" w:cs="Arial"/>
        </w:rPr>
        <w:t>Consider relaxation techniques such as mindfulness and other potentially helpful techniques such as cognitive behavioural therapy, as these can help reduce the impact of symptoms:</w:t>
      </w:r>
    </w:p>
    <w:p w14:paraId="2779C90F" w14:textId="77777777" w:rsidR="006271AF" w:rsidRPr="007258EF" w:rsidRDefault="00851D05" w:rsidP="006271AF">
      <w:pPr>
        <w:pStyle w:val="Pa2"/>
        <w:spacing w:line="360" w:lineRule="auto"/>
        <w:ind w:left="360" w:firstLine="360"/>
        <w:rPr>
          <w:rFonts w:ascii="Arial" w:hAnsi="Arial" w:cs="Arial"/>
        </w:rPr>
      </w:pPr>
      <w:hyperlink r:id="rId12" w:history="1">
        <w:r w:rsidR="006271AF" w:rsidRPr="007258EF">
          <w:rPr>
            <w:rStyle w:val="Hyperlink"/>
            <w:rFonts w:ascii="Arial" w:hAnsi="Arial" w:cs="Arial"/>
          </w:rPr>
          <w:t>Wellbeing Support Service</w:t>
        </w:r>
      </w:hyperlink>
      <w:r w:rsidR="006271AF" w:rsidRPr="007258EF">
        <w:rPr>
          <w:rFonts w:ascii="Arial" w:hAnsi="Arial" w:cs="Arial"/>
        </w:rPr>
        <w:t xml:space="preserve"> </w:t>
      </w:r>
      <w:r w:rsidR="009A567E" w:rsidRPr="007258EF">
        <w:rPr>
          <w:rFonts w:ascii="Arial" w:hAnsi="Arial" w:cs="Arial"/>
        </w:rPr>
        <w:t xml:space="preserve">       </w:t>
      </w:r>
    </w:p>
    <w:p w14:paraId="68E35187" w14:textId="77777777" w:rsidR="00C37683" w:rsidRDefault="00851D05" w:rsidP="00C37683">
      <w:pPr>
        <w:pStyle w:val="Pa2"/>
        <w:spacing w:line="360" w:lineRule="auto"/>
        <w:ind w:firstLine="720"/>
        <w:rPr>
          <w:rFonts w:ascii="Arial" w:hAnsi="Arial" w:cs="Arial"/>
        </w:rPr>
      </w:pPr>
      <w:hyperlink r:id="rId13" w:history="1">
        <w:r w:rsidR="009A567E" w:rsidRPr="007258EF">
          <w:rPr>
            <w:rStyle w:val="Hyperlink"/>
            <w:rFonts w:ascii="Arial" w:hAnsi="Arial" w:cs="Arial"/>
          </w:rPr>
          <w:t>MIND</w:t>
        </w:r>
      </w:hyperlink>
      <w:r w:rsidR="009A567E" w:rsidRPr="007258EF">
        <w:rPr>
          <w:rFonts w:ascii="Arial" w:hAnsi="Arial" w:cs="Arial"/>
        </w:rPr>
        <w:t xml:space="preserve"> </w:t>
      </w:r>
    </w:p>
    <w:p w14:paraId="579E84A0" w14:textId="75CD87E5" w:rsidR="009A567E" w:rsidRPr="007258EF" w:rsidRDefault="00851D05" w:rsidP="00C37683">
      <w:pPr>
        <w:pStyle w:val="Pa2"/>
        <w:spacing w:line="360" w:lineRule="auto"/>
        <w:ind w:firstLine="720"/>
        <w:rPr>
          <w:rFonts w:ascii="Arial" w:hAnsi="Arial" w:cs="Arial"/>
        </w:rPr>
      </w:pPr>
      <w:hyperlink r:id="rId14" w:history="1">
        <w:r w:rsidR="009A567E" w:rsidRPr="007258EF">
          <w:rPr>
            <w:rStyle w:val="Hyperlink"/>
            <w:rFonts w:ascii="Arial" w:hAnsi="Arial" w:cs="Arial"/>
          </w:rPr>
          <w:t>Time to Change Wales</w:t>
        </w:r>
      </w:hyperlink>
      <w:r w:rsidR="009A567E" w:rsidRPr="007258EF">
        <w:rPr>
          <w:rFonts w:ascii="Arial" w:hAnsi="Arial" w:cs="Arial"/>
        </w:rPr>
        <w:t xml:space="preserve"> </w:t>
      </w:r>
    </w:p>
    <w:p w14:paraId="282A031A" w14:textId="77777777" w:rsidR="006271AF" w:rsidRPr="007258EF" w:rsidRDefault="006271AF" w:rsidP="006271AF">
      <w:pPr>
        <w:pStyle w:val="Default"/>
        <w:rPr>
          <w:rFonts w:ascii="Arial" w:hAnsi="Arial" w:cs="Arial"/>
        </w:rPr>
      </w:pPr>
    </w:p>
    <w:p w14:paraId="75E6D11B" w14:textId="415A6557" w:rsidR="00EA1A64" w:rsidRPr="007258EF" w:rsidRDefault="009A567E" w:rsidP="00EA1A64">
      <w:pPr>
        <w:pStyle w:val="Pa2"/>
        <w:numPr>
          <w:ilvl w:val="0"/>
          <w:numId w:val="1"/>
        </w:numPr>
        <w:spacing w:line="360" w:lineRule="auto"/>
        <w:rPr>
          <w:rFonts w:ascii="Arial" w:hAnsi="Arial" w:cs="Arial"/>
        </w:rPr>
      </w:pPr>
      <w:r w:rsidRPr="007258EF">
        <w:rPr>
          <w:rFonts w:ascii="Arial" w:hAnsi="Arial" w:cs="Arial"/>
        </w:rPr>
        <w:t xml:space="preserve">Consider lifestyle changes such as weight reduction, smoking cessation and exercise </w:t>
      </w:r>
      <w:hyperlink r:id="rId15" w:history="1">
        <w:r w:rsidR="00EA1A64" w:rsidRPr="007258EF">
          <w:rPr>
            <w:rStyle w:val="Hyperlink"/>
            <w:rFonts w:ascii="Arial" w:hAnsi="Arial" w:cs="Arial"/>
          </w:rPr>
          <w:t>Live Well - NHS (www.nhs.uk)</w:t>
        </w:r>
      </w:hyperlink>
    </w:p>
    <w:p w14:paraId="725B82AD" w14:textId="3BB12B9F" w:rsidR="00EA1A64" w:rsidRPr="007258EF" w:rsidRDefault="00EA1A64" w:rsidP="00EA1A64">
      <w:pPr>
        <w:pStyle w:val="Default"/>
        <w:rPr>
          <w:rFonts w:ascii="Arial" w:hAnsi="Arial" w:cs="Arial"/>
        </w:rPr>
      </w:pPr>
    </w:p>
    <w:p w14:paraId="16E34782" w14:textId="77777777" w:rsidR="00EA1A64" w:rsidRPr="007258EF" w:rsidRDefault="00EA1A64" w:rsidP="00EA1A64">
      <w:pPr>
        <w:pStyle w:val="Default"/>
        <w:rPr>
          <w:rFonts w:ascii="Arial" w:hAnsi="Arial" w:cs="Arial"/>
        </w:rPr>
      </w:pPr>
    </w:p>
    <w:sectPr w:rsidR="00EA1A64" w:rsidRPr="007258EF" w:rsidSect="00F00FF7">
      <w:footerReference w:type="even" r:id="rId16"/>
      <w:footerReference w:type="default" r:id="rId17"/>
      <w:pgSz w:w="11900" w:h="16840"/>
      <w:pgMar w:top="1440" w:right="1418" w:bottom="1440"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3DC96" w14:textId="77777777" w:rsidR="00851D05" w:rsidRDefault="00851D05" w:rsidP="003D477C">
      <w:pPr>
        <w:spacing w:after="0"/>
      </w:pPr>
      <w:r>
        <w:separator/>
      </w:r>
    </w:p>
  </w:endnote>
  <w:endnote w:type="continuationSeparator" w:id="0">
    <w:p w14:paraId="50C75D7F" w14:textId="77777777" w:rsidR="00851D05" w:rsidRDefault="00851D05" w:rsidP="003D47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yriad Pro">
    <w:altName w:val="Corbel"/>
    <w:charset w:val="00"/>
    <w:family w:val="auto"/>
    <w:pitch w:val="variable"/>
    <w:sig w:usb0="00000001" w:usb1="00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FDA6" w14:textId="77777777" w:rsidR="001A2F2E" w:rsidRDefault="001A2F2E" w:rsidP="00EF6AD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3906"/>
      <w:gridCol w:w="1252"/>
      <w:gridCol w:w="3906"/>
    </w:tblGrid>
    <w:tr w:rsidR="00530E22" w14:paraId="510DFFAF" w14:textId="77777777" w:rsidTr="008B0DCE">
      <w:trPr>
        <w:trHeight w:val="151"/>
      </w:trPr>
      <w:tc>
        <w:tcPr>
          <w:tcW w:w="2250" w:type="pct"/>
          <w:tcBorders>
            <w:top w:val="nil"/>
            <w:left w:val="nil"/>
            <w:bottom w:val="single" w:sz="4" w:space="0" w:color="4F81BD" w:themeColor="accent1"/>
            <w:right w:val="nil"/>
          </w:tcBorders>
        </w:tcPr>
        <w:p w14:paraId="24FEAFE2" w14:textId="77777777" w:rsidR="00530E22" w:rsidRDefault="00530E22" w:rsidP="00EF6AD8">
          <w:pPr>
            <w:pStyle w:val="Header"/>
            <w:spacing w:line="276" w:lineRule="auto"/>
            <w:ind w:right="360" w:firstLine="360"/>
            <w:rPr>
              <w:rFonts w:asciiTheme="majorHAnsi" w:eastAsiaTheme="majorEastAsia" w:hAnsiTheme="majorHAnsi" w:cstheme="majorBidi"/>
              <w:b/>
              <w:bCs/>
              <w:color w:val="4F81BD" w:themeColor="accent1"/>
            </w:rPr>
          </w:pPr>
        </w:p>
      </w:tc>
      <w:tc>
        <w:tcPr>
          <w:tcW w:w="500" w:type="pct"/>
          <w:vMerge w:val="restart"/>
          <w:noWrap/>
          <w:vAlign w:val="center"/>
          <w:hideMark/>
        </w:tcPr>
        <w:p w14:paraId="59AE3E34" w14:textId="77777777" w:rsidR="00530E22" w:rsidRDefault="00851D05" w:rsidP="008B0DCE">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201EA113F6D63F46BD29E4A0E7A08F4D"/>
              </w:placeholder>
              <w:temporary/>
              <w:showingPlcHdr/>
            </w:sdtPr>
            <w:sdtEndPr/>
            <w:sdtContent>
              <w:r w:rsidR="00530E22">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0C952736" w14:textId="77777777" w:rsidR="00530E22" w:rsidRDefault="00530E22" w:rsidP="008B0DCE">
          <w:pPr>
            <w:pStyle w:val="Header"/>
            <w:spacing w:line="276" w:lineRule="auto"/>
            <w:rPr>
              <w:rFonts w:asciiTheme="majorHAnsi" w:eastAsiaTheme="majorEastAsia" w:hAnsiTheme="majorHAnsi" w:cstheme="majorBidi"/>
              <w:b/>
              <w:bCs/>
              <w:color w:val="4F81BD" w:themeColor="accent1"/>
            </w:rPr>
          </w:pPr>
        </w:p>
      </w:tc>
    </w:tr>
    <w:tr w:rsidR="00530E22" w14:paraId="4A298F86" w14:textId="77777777" w:rsidTr="008B0DCE">
      <w:trPr>
        <w:trHeight w:val="150"/>
      </w:trPr>
      <w:tc>
        <w:tcPr>
          <w:tcW w:w="2250" w:type="pct"/>
          <w:tcBorders>
            <w:top w:val="single" w:sz="4" w:space="0" w:color="4F81BD" w:themeColor="accent1"/>
            <w:left w:val="nil"/>
            <w:bottom w:val="nil"/>
            <w:right w:val="nil"/>
          </w:tcBorders>
        </w:tcPr>
        <w:p w14:paraId="2116B7D7" w14:textId="77777777" w:rsidR="00530E22" w:rsidRDefault="00530E22" w:rsidP="008B0DCE">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F976FB8" w14:textId="77777777" w:rsidR="00530E22" w:rsidRDefault="00530E22" w:rsidP="008B0DCE">
          <w:pPr>
            <w:spacing w:after="0"/>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FA5E405" w14:textId="77777777" w:rsidR="00530E22" w:rsidRDefault="00530E22" w:rsidP="008B0DCE">
          <w:pPr>
            <w:pStyle w:val="Header"/>
            <w:spacing w:line="276" w:lineRule="auto"/>
            <w:rPr>
              <w:rFonts w:asciiTheme="majorHAnsi" w:eastAsiaTheme="majorEastAsia" w:hAnsiTheme="majorHAnsi" w:cstheme="majorBidi"/>
              <w:b/>
              <w:bCs/>
              <w:color w:val="4F81BD" w:themeColor="accent1"/>
            </w:rPr>
          </w:pPr>
        </w:p>
      </w:tc>
    </w:tr>
  </w:tbl>
  <w:p w14:paraId="3773DD53" w14:textId="77777777" w:rsidR="00530E22" w:rsidRDefault="00530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46381"/>
      <w:docPartObj>
        <w:docPartGallery w:val="Page Numbers (Bottom of Page)"/>
        <w:docPartUnique/>
      </w:docPartObj>
    </w:sdtPr>
    <w:sdtEndPr>
      <w:rPr>
        <w:color w:val="7F7F7F" w:themeColor="background1" w:themeShade="7F"/>
        <w:spacing w:val="60"/>
      </w:rPr>
    </w:sdtEndPr>
    <w:sdtContent>
      <w:p w14:paraId="765030F9" w14:textId="21FD49ED" w:rsidR="009F06EC" w:rsidRDefault="009F06EC">
        <w:pPr>
          <w:pStyle w:val="Footer"/>
          <w:pBdr>
            <w:top w:val="single" w:sz="4" w:space="1" w:color="D9D9D9" w:themeColor="background1" w:themeShade="D9"/>
          </w:pBdr>
          <w:jc w:val="right"/>
        </w:pPr>
        <w:r w:rsidRPr="009F06EC">
          <w:rPr>
            <w:rFonts w:ascii="Calibri" w:eastAsia="Calibri" w:hAnsi="Calibri" w:cs="Arial"/>
            <w:noProof/>
            <w:lang w:eastAsia="en-US"/>
          </w:rPr>
          <w:drawing>
            <wp:anchor distT="0" distB="0" distL="114300" distR="114300" simplePos="0" relativeHeight="251659264" behindDoc="1" locked="0" layoutInCell="1" allowOverlap="1" wp14:anchorId="7BF9378B" wp14:editId="5EC4A536">
              <wp:simplePos x="0" y="0"/>
              <wp:positionH relativeFrom="page">
                <wp:posOffset>0</wp:posOffset>
              </wp:positionH>
              <wp:positionV relativeFrom="paragraph">
                <wp:posOffset>-59690</wp:posOffset>
              </wp:positionV>
              <wp:extent cx="7719943" cy="492125"/>
              <wp:effectExtent l="0" t="0" r="0" b="31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port Footers-01.jpg"/>
                      <pic:cNvPicPr/>
                    </pic:nvPicPr>
                    <pic:blipFill>
                      <a:blip r:embed="rId1">
                        <a:extLst>
                          <a:ext uri="{28A0092B-C50C-407E-A947-70E740481C1C}">
                            <a14:useLocalDpi xmlns:a14="http://schemas.microsoft.com/office/drawing/2010/main" val="0"/>
                          </a:ext>
                        </a:extLst>
                      </a:blip>
                      <a:stretch>
                        <a:fillRect/>
                      </a:stretch>
                    </pic:blipFill>
                    <pic:spPr>
                      <a:xfrm>
                        <a:off x="0" y="0"/>
                        <a:ext cx="7719943" cy="49212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78DFFEB" w14:textId="40FC16A3" w:rsidR="00F00FF7" w:rsidRDefault="00F00FF7" w:rsidP="00EF6AD8">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DD438" w14:textId="77777777" w:rsidR="00851D05" w:rsidRDefault="00851D05" w:rsidP="003D477C">
      <w:pPr>
        <w:spacing w:after="0"/>
      </w:pPr>
      <w:r>
        <w:separator/>
      </w:r>
    </w:p>
  </w:footnote>
  <w:footnote w:type="continuationSeparator" w:id="0">
    <w:p w14:paraId="3E7184F5" w14:textId="77777777" w:rsidR="00851D05" w:rsidRDefault="00851D05" w:rsidP="003D477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C1D89"/>
    <w:multiLevelType w:val="hybridMultilevel"/>
    <w:tmpl w:val="8A626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7F"/>
    <w:rsid w:val="00037CA6"/>
    <w:rsid w:val="00061144"/>
    <w:rsid w:val="0006548D"/>
    <w:rsid w:val="00133890"/>
    <w:rsid w:val="00133ED5"/>
    <w:rsid w:val="001A2F2E"/>
    <w:rsid w:val="001C5654"/>
    <w:rsid w:val="001C7CAD"/>
    <w:rsid w:val="001E45F1"/>
    <w:rsid w:val="002404C5"/>
    <w:rsid w:val="002B6079"/>
    <w:rsid w:val="00380772"/>
    <w:rsid w:val="003C3878"/>
    <w:rsid w:val="003C7E99"/>
    <w:rsid w:val="003D1D14"/>
    <w:rsid w:val="003D477C"/>
    <w:rsid w:val="0042522C"/>
    <w:rsid w:val="004365AE"/>
    <w:rsid w:val="00442D71"/>
    <w:rsid w:val="004C53C0"/>
    <w:rsid w:val="00530E22"/>
    <w:rsid w:val="005950F3"/>
    <w:rsid w:val="005B2C49"/>
    <w:rsid w:val="00603A36"/>
    <w:rsid w:val="006271AF"/>
    <w:rsid w:val="00681865"/>
    <w:rsid w:val="007240F1"/>
    <w:rsid w:val="007258EF"/>
    <w:rsid w:val="007B2F6C"/>
    <w:rsid w:val="007C2AAC"/>
    <w:rsid w:val="008020D9"/>
    <w:rsid w:val="00807257"/>
    <w:rsid w:val="00821ED0"/>
    <w:rsid w:val="00851D05"/>
    <w:rsid w:val="008B00D6"/>
    <w:rsid w:val="008B0DCE"/>
    <w:rsid w:val="008E54AF"/>
    <w:rsid w:val="0097301F"/>
    <w:rsid w:val="009A567E"/>
    <w:rsid w:val="009F06EC"/>
    <w:rsid w:val="00A1105A"/>
    <w:rsid w:val="00A213C8"/>
    <w:rsid w:val="00A34470"/>
    <w:rsid w:val="00AE4EC0"/>
    <w:rsid w:val="00B1378E"/>
    <w:rsid w:val="00B803E3"/>
    <w:rsid w:val="00B951C1"/>
    <w:rsid w:val="00BF2E68"/>
    <w:rsid w:val="00C37683"/>
    <w:rsid w:val="00C37F98"/>
    <w:rsid w:val="00C8427F"/>
    <w:rsid w:val="00C9265D"/>
    <w:rsid w:val="00CA2953"/>
    <w:rsid w:val="00CB7D43"/>
    <w:rsid w:val="00CC158E"/>
    <w:rsid w:val="00CD0E8A"/>
    <w:rsid w:val="00DC4EE4"/>
    <w:rsid w:val="00E417FF"/>
    <w:rsid w:val="00E6184D"/>
    <w:rsid w:val="00E82133"/>
    <w:rsid w:val="00EA1A64"/>
    <w:rsid w:val="00EF6AD8"/>
    <w:rsid w:val="00F00FF7"/>
    <w:rsid w:val="00F015C0"/>
    <w:rsid w:val="00F426A4"/>
    <w:rsid w:val="00F56AC0"/>
    <w:rsid w:val="00FB5F8E"/>
    <w:rsid w:val="00FF1D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5A70A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
    <w:qFormat/>
    <w:rsid w:val="008B0DC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563A"/>
    <w:rPr>
      <w:rFonts w:ascii="Lucida Grande" w:hAnsi="Lucida Grande"/>
      <w:sz w:val="18"/>
      <w:szCs w:val="18"/>
    </w:rPr>
  </w:style>
  <w:style w:type="character" w:customStyle="1" w:styleId="CCCCorporateStyle">
    <w:name w:val="CCC Corporate Style"/>
    <w:basedOn w:val="DefaultParagraphFont"/>
    <w:uiPriority w:val="1"/>
    <w:rsid w:val="00CD0E8A"/>
    <w:rPr>
      <w:rFonts w:ascii="Century Gothic" w:hAnsi="Century Gothic"/>
      <w:sz w:val="40"/>
      <w:szCs w:val="40"/>
    </w:rPr>
  </w:style>
  <w:style w:type="character" w:customStyle="1" w:styleId="CCCSubheader">
    <w:name w:val="CCC Sub header"/>
    <w:basedOn w:val="DefaultParagraphFont"/>
    <w:uiPriority w:val="1"/>
    <w:qFormat/>
    <w:rsid w:val="008B00D6"/>
    <w:rPr>
      <w:rFonts w:ascii="Century Gothic" w:hAnsi="Century Gothic"/>
      <w:sz w:val="32"/>
      <w:szCs w:val="40"/>
    </w:rPr>
  </w:style>
  <w:style w:type="paragraph" w:customStyle="1" w:styleId="CCCBodyText">
    <w:name w:val="CCC Body Text"/>
    <w:basedOn w:val="Normal"/>
    <w:qFormat/>
    <w:rsid w:val="008B00D6"/>
    <w:rPr>
      <w:rFonts w:ascii="Myriad Pro" w:hAnsi="Myriad Pro"/>
    </w:rPr>
  </w:style>
  <w:style w:type="paragraph" w:styleId="Header">
    <w:name w:val="header"/>
    <w:basedOn w:val="Normal"/>
    <w:link w:val="HeaderChar"/>
    <w:uiPriority w:val="99"/>
    <w:unhideWhenUsed/>
    <w:rsid w:val="003D477C"/>
    <w:pPr>
      <w:tabs>
        <w:tab w:val="center" w:pos="4320"/>
        <w:tab w:val="right" w:pos="8640"/>
      </w:tabs>
      <w:spacing w:after="0"/>
    </w:pPr>
  </w:style>
  <w:style w:type="character" w:customStyle="1" w:styleId="HeaderChar">
    <w:name w:val="Header Char"/>
    <w:basedOn w:val="DefaultParagraphFont"/>
    <w:link w:val="Header"/>
    <w:uiPriority w:val="99"/>
    <w:rsid w:val="003D477C"/>
    <w:rPr>
      <w:sz w:val="24"/>
      <w:szCs w:val="24"/>
      <w:lang w:val="en-GB"/>
    </w:rPr>
  </w:style>
  <w:style w:type="paragraph" w:styleId="Footer">
    <w:name w:val="footer"/>
    <w:basedOn w:val="Normal"/>
    <w:link w:val="FooterChar"/>
    <w:uiPriority w:val="99"/>
    <w:unhideWhenUsed/>
    <w:rsid w:val="003D477C"/>
    <w:pPr>
      <w:tabs>
        <w:tab w:val="center" w:pos="4320"/>
        <w:tab w:val="right" w:pos="8640"/>
      </w:tabs>
      <w:spacing w:after="0"/>
    </w:pPr>
  </w:style>
  <w:style w:type="character" w:customStyle="1" w:styleId="FooterChar">
    <w:name w:val="Footer Char"/>
    <w:basedOn w:val="DefaultParagraphFont"/>
    <w:link w:val="Footer"/>
    <w:uiPriority w:val="99"/>
    <w:rsid w:val="003D477C"/>
    <w:rPr>
      <w:sz w:val="24"/>
      <w:szCs w:val="24"/>
      <w:lang w:val="en-GB"/>
    </w:rPr>
  </w:style>
  <w:style w:type="character" w:customStyle="1" w:styleId="CCCMainHeading">
    <w:name w:val="CCC Main Heading"/>
    <w:basedOn w:val="DefaultParagraphFont"/>
    <w:uiPriority w:val="1"/>
    <w:qFormat/>
    <w:rsid w:val="00530E22"/>
    <w:rPr>
      <w:rFonts w:ascii="Century Gothic" w:hAnsi="Century Gothic"/>
      <w:b/>
      <w:sz w:val="40"/>
      <w:szCs w:val="40"/>
    </w:rPr>
  </w:style>
  <w:style w:type="paragraph" w:styleId="NoSpacing">
    <w:name w:val="No Spacing"/>
    <w:link w:val="NoSpacingChar"/>
    <w:qFormat/>
    <w:rsid w:val="004C53C0"/>
    <w:pPr>
      <w:spacing w:after="0"/>
    </w:pPr>
    <w:rPr>
      <w:rFonts w:ascii="PMingLiU" w:hAnsi="PMingLiU"/>
      <w:sz w:val="22"/>
      <w:szCs w:val="22"/>
      <w:lang w:eastAsia="en-US"/>
    </w:rPr>
  </w:style>
  <w:style w:type="character" w:customStyle="1" w:styleId="NoSpacingChar">
    <w:name w:val="No Spacing Char"/>
    <w:basedOn w:val="DefaultParagraphFont"/>
    <w:link w:val="NoSpacing"/>
    <w:rsid w:val="004C53C0"/>
    <w:rPr>
      <w:rFonts w:ascii="PMingLiU" w:hAnsi="PMingLiU"/>
      <w:sz w:val="22"/>
      <w:szCs w:val="22"/>
      <w:lang w:eastAsia="en-US"/>
    </w:rPr>
  </w:style>
  <w:style w:type="paragraph" w:styleId="TOC1">
    <w:name w:val="toc 1"/>
    <w:basedOn w:val="Normal"/>
    <w:next w:val="Normal"/>
    <w:autoRedefine/>
    <w:uiPriority w:val="39"/>
    <w:unhideWhenUsed/>
    <w:rsid w:val="008B0DCE"/>
    <w:pPr>
      <w:spacing w:before="120" w:after="0"/>
    </w:pPr>
    <w:rPr>
      <w:b/>
    </w:rPr>
  </w:style>
  <w:style w:type="paragraph" w:styleId="TOC2">
    <w:name w:val="toc 2"/>
    <w:basedOn w:val="Normal"/>
    <w:next w:val="Normal"/>
    <w:autoRedefine/>
    <w:uiPriority w:val="39"/>
    <w:unhideWhenUsed/>
    <w:rsid w:val="008B0DCE"/>
    <w:pPr>
      <w:spacing w:after="0"/>
      <w:ind w:left="240"/>
    </w:pPr>
    <w:rPr>
      <w:b/>
      <w:sz w:val="22"/>
      <w:szCs w:val="22"/>
    </w:rPr>
  </w:style>
  <w:style w:type="paragraph" w:styleId="TOC3">
    <w:name w:val="toc 3"/>
    <w:basedOn w:val="Normal"/>
    <w:next w:val="Normal"/>
    <w:autoRedefine/>
    <w:uiPriority w:val="39"/>
    <w:unhideWhenUsed/>
    <w:rsid w:val="008B0DCE"/>
    <w:pPr>
      <w:spacing w:after="0"/>
      <w:ind w:left="480"/>
    </w:pPr>
    <w:rPr>
      <w:sz w:val="22"/>
      <w:szCs w:val="22"/>
    </w:rPr>
  </w:style>
  <w:style w:type="paragraph" w:styleId="TOC4">
    <w:name w:val="toc 4"/>
    <w:basedOn w:val="Normal"/>
    <w:next w:val="Normal"/>
    <w:autoRedefine/>
    <w:uiPriority w:val="39"/>
    <w:unhideWhenUsed/>
    <w:rsid w:val="008B0DCE"/>
    <w:pPr>
      <w:spacing w:after="0"/>
      <w:ind w:left="720"/>
    </w:pPr>
    <w:rPr>
      <w:sz w:val="20"/>
      <w:szCs w:val="20"/>
    </w:rPr>
  </w:style>
  <w:style w:type="paragraph" w:styleId="TOC5">
    <w:name w:val="toc 5"/>
    <w:basedOn w:val="Normal"/>
    <w:next w:val="Normal"/>
    <w:autoRedefine/>
    <w:uiPriority w:val="39"/>
    <w:unhideWhenUsed/>
    <w:rsid w:val="008B0DCE"/>
    <w:pPr>
      <w:spacing w:after="0"/>
      <w:ind w:left="960"/>
    </w:pPr>
    <w:rPr>
      <w:sz w:val="20"/>
      <w:szCs w:val="20"/>
    </w:rPr>
  </w:style>
  <w:style w:type="paragraph" w:styleId="TOC6">
    <w:name w:val="toc 6"/>
    <w:basedOn w:val="Normal"/>
    <w:next w:val="Normal"/>
    <w:autoRedefine/>
    <w:uiPriority w:val="39"/>
    <w:unhideWhenUsed/>
    <w:rsid w:val="008B0DCE"/>
    <w:pPr>
      <w:spacing w:after="0"/>
      <w:ind w:left="1200"/>
    </w:pPr>
    <w:rPr>
      <w:sz w:val="20"/>
      <w:szCs w:val="20"/>
    </w:rPr>
  </w:style>
  <w:style w:type="paragraph" w:styleId="TOC7">
    <w:name w:val="toc 7"/>
    <w:basedOn w:val="Normal"/>
    <w:next w:val="Normal"/>
    <w:autoRedefine/>
    <w:uiPriority w:val="39"/>
    <w:unhideWhenUsed/>
    <w:rsid w:val="008B0DCE"/>
    <w:pPr>
      <w:spacing w:after="0"/>
      <w:ind w:left="1440"/>
    </w:pPr>
    <w:rPr>
      <w:sz w:val="20"/>
      <w:szCs w:val="20"/>
    </w:rPr>
  </w:style>
  <w:style w:type="paragraph" w:styleId="TOC8">
    <w:name w:val="toc 8"/>
    <w:basedOn w:val="Normal"/>
    <w:next w:val="Normal"/>
    <w:autoRedefine/>
    <w:uiPriority w:val="39"/>
    <w:unhideWhenUsed/>
    <w:rsid w:val="008B0DCE"/>
    <w:pPr>
      <w:spacing w:after="0"/>
      <w:ind w:left="1680"/>
    </w:pPr>
    <w:rPr>
      <w:sz w:val="20"/>
      <w:szCs w:val="20"/>
    </w:rPr>
  </w:style>
  <w:style w:type="paragraph" w:styleId="TOC9">
    <w:name w:val="toc 9"/>
    <w:basedOn w:val="Normal"/>
    <w:next w:val="Normal"/>
    <w:autoRedefine/>
    <w:uiPriority w:val="39"/>
    <w:unhideWhenUsed/>
    <w:rsid w:val="008B0DCE"/>
    <w:pPr>
      <w:spacing w:after="0"/>
      <w:ind w:left="1920"/>
    </w:pPr>
    <w:rPr>
      <w:sz w:val="20"/>
      <w:szCs w:val="20"/>
    </w:rPr>
  </w:style>
  <w:style w:type="character" w:customStyle="1" w:styleId="Heading1Char">
    <w:name w:val="Heading 1 Char"/>
    <w:basedOn w:val="DefaultParagraphFont"/>
    <w:link w:val="Heading1"/>
    <w:uiPriority w:val="9"/>
    <w:rsid w:val="008B0DCE"/>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8B0DCE"/>
    <w:pPr>
      <w:spacing w:line="276" w:lineRule="auto"/>
      <w:outlineLvl w:val="9"/>
    </w:pPr>
    <w:rPr>
      <w:color w:val="365F91" w:themeColor="accent1" w:themeShade="BF"/>
      <w:sz w:val="28"/>
      <w:szCs w:val="28"/>
      <w:lang w:val="en-US" w:eastAsia="en-US"/>
    </w:rPr>
  </w:style>
  <w:style w:type="character" w:styleId="Emphasis">
    <w:name w:val="Emphasis"/>
    <w:basedOn w:val="DefaultParagraphFont"/>
    <w:uiPriority w:val="20"/>
    <w:qFormat/>
    <w:rsid w:val="00133890"/>
    <w:rPr>
      <w:i/>
      <w:iCs/>
    </w:rPr>
  </w:style>
  <w:style w:type="paragraph" w:styleId="BodyText">
    <w:name w:val="Body Text"/>
    <w:basedOn w:val="Normal"/>
    <w:link w:val="BodyTextChar"/>
    <w:uiPriority w:val="99"/>
    <w:semiHidden/>
    <w:unhideWhenUsed/>
    <w:rsid w:val="002B6079"/>
    <w:pPr>
      <w:spacing w:after="120"/>
    </w:pPr>
  </w:style>
  <w:style w:type="character" w:customStyle="1" w:styleId="BodyTextChar">
    <w:name w:val="Body Text Char"/>
    <w:basedOn w:val="DefaultParagraphFont"/>
    <w:link w:val="BodyText"/>
    <w:uiPriority w:val="99"/>
    <w:semiHidden/>
    <w:rsid w:val="002B6079"/>
    <w:rPr>
      <w:sz w:val="24"/>
      <w:szCs w:val="24"/>
      <w:lang w:val="en-GB"/>
    </w:rPr>
  </w:style>
  <w:style w:type="character" w:styleId="PageNumber">
    <w:name w:val="page number"/>
    <w:basedOn w:val="DefaultParagraphFont"/>
    <w:uiPriority w:val="99"/>
    <w:semiHidden/>
    <w:unhideWhenUsed/>
    <w:rsid w:val="001A2F2E"/>
  </w:style>
  <w:style w:type="character" w:customStyle="1" w:styleId="A4">
    <w:name w:val="A4"/>
    <w:uiPriority w:val="99"/>
    <w:rsid w:val="009A567E"/>
    <w:rPr>
      <w:rFonts w:cs="Franklin Gothic Book"/>
      <w:color w:val="000000"/>
      <w:sz w:val="12"/>
      <w:szCs w:val="12"/>
    </w:rPr>
  </w:style>
  <w:style w:type="paragraph" w:customStyle="1" w:styleId="Default">
    <w:name w:val="Default"/>
    <w:rsid w:val="009A567E"/>
    <w:pPr>
      <w:autoSpaceDE w:val="0"/>
      <w:autoSpaceDN w:val="0"/>
      <w:adjustRightInd w:val="0"/>
      <w:spacing w:after="0"/>
    </w:pPr>
    <w:rPr>
      <w:rFonts w:ascii="Franklin Gothic Book" w:eastAsiaTheme="minorHAnsi" w:hAnsi="Franklin Gothic Book" w:cs="Franklin Gothic Book"/>
      <w:color w:val="000000"/>
      <w:sz w:val="24"/>
      <w:szCs w:val="24"/>
      <w:lang w:val="en-GB" w:eastAsia="en-US"/>
    </w:rPr>
  </w:style>
  <w:style w:type="paragraph" w:customStyle="1" w:styleId="Pa2">
    <w:name w:val="Pa2"/>
    <w:basedOn w:val="Default"/>
    <w:next w:val="Default"/>
    <w:uiPriority w:val="99"/>
    <w:rsid w:val="009A567E"/>
    <w:pPr>
      <w:spacing w:line="201" w:lineRule="atLeast"/>
    </w:pPr>
    <w:rPr>
      <w:rFonts w:cstheme="minorBidi"/>
      <w:color w:val="auto"/>
    </w:rPr>
  </w:style>
  <w:style w:type="character" w:styleId="Hyperlink">
    <w:name w:val="Hyperlink"/>
    <w:basedOn w:val="DefaultParagraphFont"/>
    <w:uiPriority w:val="99"/>
    <w:unhideWhenUsed/>
    <w:rsid w:val="009A567E"/>
    <w:rPr>
      <w:color w:val="0000FF" w:themeColor="hyperlink"/>
      <w:u w:val="single"/>
    </w:rPr>
  </w:style>
  <w:style w:type="paragraph" w:styleId="CommentText">
    <w:name w:val="annotation text"/>
    <w:basedOn w:val="Normal"/>
    <w:link w:val="CommentTextChar"/>
    <w:uiPriority w:val="99"/>
    <w:unhideWhenUsed/>
    <w:rsid w:val="00FB5F8E"/>
    <w:rPr>
      <w:sz w:val="20"/>
      <w:szCs w:val="20"/>
    </w:rPr>
  </w:style>
  <w:style w:type="character" w:customStyle="1" w:styleId="CommentTextChar">
    <w:name w:val="Comment Text Char"/>
    <w:basedOn w:val="DefaultParagraphFont"/>
    <w:link w:val="CommentText"/>
    <w:uiPriority w:val="99"/>
    <w:rsid w:val="00FB5F8E"/>
    <w:rPr>
      <w:lang w:val="en-GB"/>
    </w:rPr>
  </w:style>
  <w:style w:type="character" w:styleId="FollowedHyperlink">
    <w:name w:val="FollowedHyperlink"/>
    <w:basedOn w:val="DefaultParagraphFont"/>
    <w:uiPriority w:val="99"/>
    <w:semiHidden/>
    <w:unhideWhenUsed/>
    <w:rsid w:val="00EA1A64"/>
    <w:rPr>
      <w:color w:val="800080" w:themeColor="followedHyperlink"/>
      <w:u w:val="single"/>
    </w:rPr>
  </w:style>
  <w:style w:type="character" w:styleId="UnresolvedMention">
    <w:name w:val="Unresolved Mention"/>
    <w:basedOn w:val="DefaultParagraphFont"/>
    <w:uiPriority w:val="99"/>
    <w:semiHidden/>
    <w:unhideWhenUsed/>
    <w:rsid w:val="00EA1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ind.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ranet/our-people/occupational-health/wellbeing-support-servi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opausematters.co.uk/" TargetMode="External"/><Relationship Id="rId5" Type="http://schemas.openxmlformats.org/officeDocument/2006/relationships/webSettings" Target="webSettings.xml"/><Relationship Id="rId15" Type="http://schemas.openxmlformats.org/officeDocument/2006/relationships/hyperlink" Target="https://www.nhs.uk/live-well/" TargetMode="External"/><Relationship Id="rId10" Type="http://schemas.openxmlformats.org/officeDocument/2006/relationships/hyperlink" Target="https://thebms.org.u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nhs.uk/conditions/menopause/" TargetMode="External"/><Relationship Id="rId14" Type="http://schemas.openxmlformats.org/officeDocument/2006/relationships/hyperlink" Target="http://www.timetochangewales.org.uk/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1EA113F6D63F46BD29E4A0E7A08F4D"/>
        <w:category>
          <w:name w:val="General"/>
          <w:gallery w:val="placeholder"/>
        </w:category>
        <w:types>
          <w:type w:val="bbPlcHdr"/>
        </w:types>
        <w:behaviors>
          <w:behavior w:val="content"/>
        </w:behaviors>
        <w:guid w:val="{675E338D-F21E-7944-B404-958360B67E87}"/>
      </w:docPartPr>
      <w:docPartBody>
        <w:p w:rsidR="00BF6C11" w:rsidRDefault="009C1C9C">
          <w:pPr>
            <w:pStyle w:val="201EA113F6D63F46BD29E4A0E7A08F4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yriad Pro">
    <w:altName w:val="Corbel"/>
    <w:charset w:val="00"/>
    <w:family w:val="auto"/>
    <w:pitch w:val="variable"/>
    <w:sig w:usb0="00000001" w:usb1="00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C9C"/>
    <w:rsid w:val="0043424B"/>
    <w:rsid w:val="0049114F"/>
    <w:rsid w:val="009C1C9C"/>
    <w:rsid w:val="00AA0F75"/>
    <w:rsid w:val="00BE185B"/>
    <w:rsid w:val="00BF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1EA113F6D63F46BD29E4A0E7A08F4D">
    <w:name w:val="201EA113F6D63F46BD29E4A0E7A08F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F6A14-A909-4FA9-A6F5-CF807FF8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Oliver B Jones</cp:lastModifiedBy>
  <cp:revision>8</cp:revision>
  <cp:lastPrinted>2016-02-05T10:24:00Z</cp:lastPrinted>
  <dcterms:created xsi:type="dcterms:W3CDTF">2021-08-11T13:31:00Z</dcterms:created>
  <dcterms:modified xsi:type="dcterms:W3CDTF">2021-08-11T13:53:00Z</dcterms:modified>
</cp:coreProperties>
</file>