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6DB61" w14:textId="77777777" w:rsidR="004D44E1" w:rsidRDefault="004D44E1" w:rsidP="004D44E1">
      <w:pPr>
        <w:spacing w:after="98" w:line="259" w:lineRule="auto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Appendix 5</w:t>
      </w:r>
    </w:p>
    <w:p w14:paraId="2BCAD7A1" w14:textId="77777777" w:rsidR="004D44E1" w:rsidRPr="00310A83" w:rsidRDefault="004D44E1" w:rsidP="004D44E1">
      <w:pPr>
        <w:spacing w:after="98" w:line="259" w:lineRule="auto"/>
        <w:rPr>
          <w:rFonts w:ascii="Arial" w:hAnsi="Arial" w:cs="Arial"/>
          <w:b/>
          <w:bCs/>
          <w:u w:val="single"/>
        </w:rPr>
      </w:pPr>
      <w:r w:rsidRPr="00310A83">
        <w:rPr>
          <w:rFonts w:ascii="Arial" w:hAnsi="Arial" w:cs="Arial"/>
          <w:b/>
          <w:bCs/>
          <w:u w:val="single"/>
        </w:rPr>
        <w:t xml:space="preserve">Investigation Officer’s Report Template </w:t>
      </w:r>
    </w:p>
    <w:p w14:paraId="1FBF0897" w14:textId="77777777" w:rsidR="004D44E1" w:rsidRPr="00871BE4" w:rsidRDefault="004D44E1" w:rsidP="004D44E1">
      <w:pPr>
        <w:ind w:left="-5"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[Name of procedure – Disciplinary, Grievance, etc.] </w:t>
      </w:r>
    </w:p>
    <w:p w14:paraId="7EB95F2B" w14:textId="77777777" w:rsidR="004D44E1" w:rsidRPr="00871BE4" w:rsidRDefault="004D44E1" w:rsidP="004D44E1">
      <w:pPr>
        <w:ind w:left="-5" w:right="9"/>
        <w:rPr>
          <w:rFonts w:ascii="Arial" w:hAnsi="Arial" w:cs="Arial"/>
        </w:rPr>
      </w:pPr>
    </w:p>
    <w:p w14:paraId="2884FE6A" w14:textId="77777777" w:rsidR="004D44E1" w:rsidRPr="00871BE4" w:rsidRDefault="004D44E1" w:rsidP="004D44E1">
      <w:pPr>
        <w:numPr>
          <w:ilvl w:val="0"/>
          <w:numId w:val="1"/>
        </w:numPr>
        <w:spacing w:after="107" w:line="250" w:lineRule="auto"/>
        <w:ind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Contents Page </w:t>
      </w:r>
    </w:p>
    <w:p w14:paraId="112103D9" w14:textId="77777777" w:rsidR="004D44E1" w:rsidRPr="00871BE4" w:rsidRDefault="004D44E1" w:rsidP="004D44E1">
      <w:pPr>
        <w:spacing w:after="98" w:line="259" w:lineRule="auto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 </w:t>
      </w:r>
    </w:p>
    <w:p w14:paraId="3A9D5F6B" w14:textId="77777777" w:rsidR="004D44E1" w:rsidRPr="00871BE4" w:rsidRDefault="004D44E1" w:rsidP="004D44E1">
      <w:pPr>
        <w:numPr>
          <w:ilvl w:val="0"/>
          <w:numId w:val="1"/>
        </w:numPr>
        <w:spacing w:after="107" w:line="250" w:lineRule="auto"/>
        <w:ind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Written chronological summary of the case </w:t>
      </w:r>
    </w:p>
    <w:p w14:paraId="42625F91" w14:textId="77777777" w:rsidR="004D44E1" w:rsidRPr="00871BE4" w:rsidRDefault="004D44E1" w:rsidP="004D44E1">
      <w:pPr>
        <w:spacing w:after="98" w:line="259" w:lineRule="auto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 </w:t>
      </w:r>
    </w:p>
    <w:p w14:paraId="52F91365" w14:textId="77777777" w:rsidR="004D44E1" w:rsidRPr="00871BE4" w:rsidRDefault="004D44E1" w:rsidP="004D44E1">
      <w:pPr>
        <w:numPr>
          <w:ilvl w:val="0"/>
          <w:numId w:val="1"/>
        </w:numPr>
        <w:spacing w:after="107" w:line="250" w:lineRule="auto"/>
        <w:ind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The letter calling the employee to the disciplinary hearing </w:t>
      </w:r>
    </w:p>
    <w:p w14:paraId="3869DBBD" w14:textId="77777777" w:rsidR="004D44E1" w:rsidRPr="00871BE4" w:rsidRDefault="004D44E1" w:rsidP="004D44E1">
      <w:pPr>
        <w:spacing w:after="98" w:line="259" w:lineRule="auto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 </w:t>
      </w:r>
    </w:p>
    <w:p w14:paraId="501FB787" w14:textId="77777777" w:rsidR="004D44E1" w:rsidRPr="00871BE4" w:rsidRDefault="004D44E1" w:rsidP="004D44E1">
      <w:pPr>
        <w:numPr>
          <w:ilvl w:val="0"/>
          <w:numId w:val="1"/>
        </w:numPr>
        <w:spacing w:after="107" w:line="250" w:lineRule="auto"/>
        <w:ind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The investigation report </w:t>
      </w:r>
    </w:p>
    <w:p w14:paraId="6BD09606" w14:textId="77777777" w:rsidR="004D44E1" w:rsidRPr="00871BE4" w:rsidRDefault="004D44E1" w:rsidP="004D44E1">
      <w:pPr>
        <w:numPr>
          <w:ilvl w:val="0"/>
          <w:numId w:val="2"/>
        </w:numPr>
        <w:spacing w:after="107" w:line="250" w:lineRule="auto"/>
        <w:ind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Background to the investigation </w:t>
      </w:r>
    </w:p>
    <w:p w14:paraId="3C18582B" w14:textId="77777777" w:rsidR="004D44E1" w:rsidRPr="00871BE4" w:rsidRDefault="004D44E1" w:rsidP="004D44E1">
      <w:pPr>
        <w:numPr>
          <w:ilvl w:val="1"/>
          <w:numId w:val="2"/>
        </w:numPr>
        <w:spacing w:after="107" w:line="250" w:lineRule="auto"/>
        <w:ind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[name of employee] is employed as [job title] at [place of work].  [She/He] commenced work with Carmarthenshire County Council on [first day of service date], currently working [full time/or hours per week]. </w:t>
      </w:r>
    </w:p>
    <w:p w14:paraId="0CFB4A5B" w14:textId="77777777" w:rsidR="004D44E1" w:rsidRPr="00871BE4" w:rsidRDefault="004D44E1" w:rsidP="004D44E1">
      <w:pPr>
        <w:numPr>
          <w:ilvl w:val="1"/>
          <w:numId w:val="2"/>
        </w:numPr>
        <w:spacing w:after="107" w:line="250" w:lineRule="auto"/>
        <w:ind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It has been alleged that [name of employee] [A detailed summary of the allegations]. </w:t>
      </w:r>
    </w:p>
    <w:p w14:paraId="1F604BA5" w14:textId="77777777" w:rsidR="004D44E1" w:rsidRPr="00871BE4" w:rsidRDefault="004D44E1" w:rsidP="004D44E1">
      <w:pPr>
        <w:numPr>
          <w:ilvl w:val="1"/>
          <w:numId w:val="2"/>
        </w:numPr>
        <w:spacing w:after="107" w:line="250" w:lineRule="auto"/>
        <w:ind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The date appointed as the Investigating Officer  </w:t>
      </w:r>
    </w:p>
    <w:p w14:paraId="4C42B076" w14:textId="77777777" w:rsidR="004D44E1" w:rsidRPr="00871BE4" w:rsidRDefault="004D44E1" w:rsidP="004D44E1">
      <w:pPr>
        <w:spacing w:after="98" w:line="259" w:lineRule="auto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 </w:t>
      </w:r>
    </w:p>
    <w:p w14:paraId="35788F8F" w14:textId="77777777" w:rsidR="004D44E1" w:rsidRPr="00871BE4" w:rsidRDefault="004D44E1" w:rsidP="004D44E1">
      <w:pPr>
        <w:numPr>
          <w:ilvl w:val="0"/>
          <w:numId w:val="2"/>
        </w:numPr>
        <w:spacing w:after="107" w:line="250" w:lineRule="auto"/>
        <w:ind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Details of any relevant existing warnings.  </w:t>
      </w:r>
    </w:p>
    <w:p w14:paraId="6D2841FB" w14:textId="77777777" w:rsidR="004D44E1" w:rsidRPr="00871BE4" w:rsidRDefault="004D44E1" w:rsidP="004D44E1">
      <w:pPr>
        <w:numPr>
          <w:ilvl w:val="0"/>
          <w:numId w:val="2"/>
        </w:numPr>
        <w:spacing w:after="107" w:line="250" w:lineRule="auto"/>
        <w:ind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Conduct of the investigation </w:t>
      </w:r>
    </w:p>
    <w:p w14:paraId="3C781CA4" w14:textId="77777777" w:rsidR="004D44E1" w:rsidRPr="00871BE4" w:rsidRDefault="004D44E1" w:rsidP="004D44E1">
      <w:pPr>
        <w:spacing w:after="70" w:line="241" w:lineRule="auto"/>
        <w:ind w:left="-5" w:right="106"/>
        <w:jc w:val="both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The remit for the investigation was clarified and agreed between the &lt;insert name of Investigating Officer&gt; and &lt;insert name of Commissioning Manager&gt; on &lt;insert date&gt;. It was agreed that the investigation would focus specifically on: </w:t>
      </w:r>
      <w:proofErr w:type="gramStart"/>
      <w:r w:rsidRPr="00871BE4">
        <w:rPr>
          <w:rFonts w:ascii="Arial" w:eastAsia="Segoe UI Symbol" w:hAnsi="Arial" w:cs="Arial"/>
        </w:rPr>
        <w:t>•</w:t>
      </w:r>
      <w:r w:rsidRPr="00871BE4">
        <w:rPr>
          <w:rFonts w:ascii="Arial" w:hAnsi="Arial" w:cs="Arial"/>
        </w:rPr>
        <w:t xml:space="preserve">  &lt;</w:t>
      </w:r>
      <w:proofErr w:type="gramEnd"/>
      <w:r w:rsidRPr="00871BE4">
        <w:rPr>
          <w:rFonts w:ascii="Arial" w:hAnsi="Arial" w:cs="Arial"/>
        </w:rPr>
        <w:t xml:space="preserve">insert allegations&gt;,  </w:t>
      </w:r>
    </w:p>
    <w:p w14:paraId="66EF8D20" w14:textId="77777777" w:rsidR="004D44E1" w:rsidRPr="00871BE4" w:rsidRDefault="004D44E1" w:rsidP="004D44E1">
      <w:pPr>
        <w:spacing w:after="98" w:line="259" w:lineRule="auto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 </w:t>
      </w:r>
    </w:p>
    <w:p w14:paraId="0F0604C1" w14:textId="77777777" w:rsidR="004D44E1" w:rsidRPr="00871BE4" w:rsidRDefault="004D44E1" w:rsidP="004D44E1">
      <w:pPr>
        <w:ind w:left="-5"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and that the report with findings and recommendations would be submitted to the Commissioning Manager and the matter dealt with in accordance with the Council’s &lt;insert name of policy and procedure&gt; </w:t>
      </w:r>
    </w:p>
    <w:p w14:paraId="74F12AD0" w14:textId="77777777" w:rsidR="004D44E1" w:rsidRPr="00871BE4" w:rsidRDefault="004D44E1" w:rsidP="004D44E1">
      <w:pPr>
        <w:spacing w:after="99" w:line="259" w:lineRule="auto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 </w:t>
      </w:r>
    </w:p>
    <w:p w14:paraId="6304716F" w14:textId="77777777" w:rsidR="004D44E1" w:rsidRPr="00871BE4" w:rsidRDefault="004D44E1" w:rsidP="004D44E1">
      <w:pPr>
        <w:ind w:left="-5"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&lt;Include details of any immediate discussion with employee under investigation, whether suspended (full or other pay), how allegations came to management attention.   </w:t>
      </w:r>
    </w:p>
    <w:p w14:paraId="3C80A38A" w14:textId="77777777" w:rsidR="004D44E1" w:rsidRPr="00871BE4" w:rsidRDefault="004D44E1" w:rsidP="004D44E1">
      <w:pPr>
        <w:ind w:left="-5"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&lt; include reasons and dates for any time delays in the investigation process especially if the investigation exceeds 28 calendar days&gt;  </w:t>
      </w:r>
    </w:p>
    <w:p w14:paraId="2E0EB469" w14:textId="77777777" w:rsidR="004D44E1" w:rsidRPr="00871BE4" w:rsidRDefault="004D44E1" w:rsidP="004D44E1">
      <w:pPr>
        <w:ind w:left="-5"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&lt;Include details of any actions taken if a protected disclosure is made during the investigation in line with Whistleblowing Policy&gt; </w:t>
      </w:r>
    </w:p>
    <w:p w14:paraId="052BDA5E" w14:textId="77777777" w:rsidR="004D44E1" w:rsidRPr="00871BE4" w:rsidRDefault="004D44E1" w:rsidP="004D44E1">
      <w:pPr>
        <w:spacing w:after="98" w:line="259" w:lineRule="auto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 </w:t>
      </w:r>
    </w:p>
    <w:p w14:paraId="7E6500CA" w14:textId="77777777" w:rsidR="004D44E1" w:rsidRPr="00871BE4" w:rsidRDefault="004D44E1" w:rsidP="004D44E1">
      <w:pPr>
        <w:ind w:left="-5"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d. Summary of the allegations/complaint  </w:t>
      </w:r>
    </w:p>
    <w:p w14:paraId="03DC51E1" w14:textId="77777777" w:rsidR="004D44E1" w:rsidRDefault="004D44E1" w:rsidP="004D44E1">
      <w:pPr>
        <w:spacing w:line="344" w:lineRule="auto"/>
        <w:ind w:left="-5" w:right="1100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Clearly highlighting where points are being referenced on the statement  </w:t>
      </w:r>
    </w:p>
    <w:p w14:paraId="363DC808" w14:textId="77777777" w:rsidR="004D44E1" w:rsidRDefault="004D44E1" w:rsidP="004D44E1">
      <w:pPr>
        <w:spacing w:line="344" w:lineRule="auto"/>
        <w:ind w:left="-5" w:right="1100"/>
        <w:rPr>
          <w:rFonts w:ascii="Arial" w:hAnsi="Arial" w:cs="Arial"/>
        </w:rPr>
      </w:pPr>
    </w:p>
    <w:p w14:paraId="7B2FA395" w14:textId="77777777" w:rsidR="004D44E1" w:rsidRPr="00871BE4" w:rsidRDefault="004D44E1" w:rsidP="004D44E1">
      <w:pPr>
        <w:spacing w:line="344" w:lineRule="auto"/>
        <w:ind w:left="-5" w:right="1100"/>
        <w:rPr>
          <w:rFonts w:ascii="Arial" w:hAnsi="Arial" w:cs="Arial"/>
        </w:rPr>
      </w:pPr>
      <w:r w:rsidRPr="00871BE4">
        <w:rPr>
          <w:rFonts w:ascii="Arial" w:hAnsi="Arial" w:cs="Arial"/>
        </w:rPr>
        <w:lastRenderedPageBreak/>
        <w:t xml:space="preserve">e. Investigation Interview(s) </w:t>
      </w:r>
    </w:p>
    <w:p w14:paraId="6DA392AC" w14:textId="77777777" w:rsidR="004D44E1" w:rsidRPr="00871BE4" w:rsidRDefault="004D44E1" w:rsidP="004D44E1">
      <w:pPr>
        <w:ind w:left="-5"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An investigation meeting was organised for [date] in which [names of attendees] and I were in attendance. </w:t>
      </w:r>
    </w:p>
    <w:p w14:paraId="373EC0F4" w14:textId="77777777" w:rsidR="004D44E1" w:rsidRPr="00871BE4" w:rsidRDefault="004D44E1" w:rsidP="004D44E1">
      <w:pPr>
        <w:ind w:left="-5" w:right="9"/>
        <w:rPr>
          <w:rFonts w:ascii="Arial" w:hAnsi="Arial" w:cs="Arial"/>
        </w:rPr>
      </w:pPr>
    </w:p>
    <w:p w14:paraId="7D7D1CD7" w14:textId="77777777" w:rsidR="004D44E1" w:rsidRPr="00871BE4" w:rsidRDefault="004D44E1" w:rsidP="004D44E1">
      <w:pPr>
        <w:ind w:left="-5"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&lt;Include details of the investigation process e.g. key witnesses that were interviewed and explanation why any potential witnesses was not interviewed, e.g. facts not in dispute; third party witness, and any significant events that occur during the investigation, any delays in the process including reasons why&gt;  </w:t>
      </w:r>
    </w:p>
    <w:p w14:paraId="43C859E5" w14:textId="77777777" w:rsidR="004D44E1" w:rsidRPr="00871BE4" w:rsidRDefault="004D44E1" w:rsidP="004D44E1">
      <w:pPr>
        <w:spacing w:after="99" w:line="259" w:lineRule="auto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 </w:t>
      </w:r>
    </w:p>
    <w:p w14:paraId="782D6E58" w14:textId="77777777" w:rsidR="004D44E1" w:rsidRPr="00871BE4" w:rsidRDefault="004D44E1" w:rsidP="004D44E1">
      <w:pPr>
        <w:ind w:left="-5"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&lt;Include here a summary of witness statements making clear reference to the section of the witness statement being referred to&gt; </w:t>
      </w:r>
    </w:p>
    <w:p w14:paraId="01EF231A" w14:textId="77777777" w:rsidR="004D44E1" w:rsidRPr="00871BE4" w:rsidRDefault="004D44E1" w:rsidP="004D44E1">
      <w:pPr>
        <w:spacing w:after="98" w:line="259" w:lineRule="auto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 </w:t>
      </w:r>
    </w:p>
    <w:p w14:paraId="4E225D1C" w14:textId="77777777" w:rsidR="004D44E1" w:rsidRPr="00871BE4" w:rsidRDefault="004D44E1" w:rsidP="004D44E1">
      <w:pPr>
        <w:ind w:left="-5"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&lt;Provide a summary of response to allegations by the individual under investigation and responses of witnesses. Making clear reference to the section of the witness statement being referred to&gt;. </w:t>
      </w:r>
    </w:p>
    <w:p w14:paraId="175ACBA6" w14:textId="77777777" w:rsidR="004D44E1" w:rsidRPr="00871BE4" w:rsidRDefault="004D44E1" w:rsidP="004D44E1">
      <w:pPr>
        <w:spacing w:after="98" w:line="259" w:lineRule="auto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 </w:t>
      </w:r>
    </w:p>
    <w:p w14:paraId="11436CEF" w14:textId="77777777" w:rsidR="004D44E1" w:rsidRPr="00871BE4" w:rsidRDefault="004D44E1" w:rsidP="004D44E1">
      <w:pPr>
        <w:spacing w:after="119" w:line="241" w:lineRule="auto"/>
        <w:ind w:left="-5"/>
        <w:jc w:val="both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I reviewed the information that I had gathered and concluded that it was sufficient/insufficient* (*delete as appropriate) to enable me to reach some findings with/without* interviewing any other witnesses: some of the facts were/not* in dispute and there was/was not sufficient corroboration of events to enable me to establish the facts. &lt;Include any further actions taken depending on outcome as appropriate&gt; </w:t>
      </w:r>
    </w:p>
    <w:p w14:paraId="62B6C731" w14:textId="77777777" w:rsidR="004D44E1" w:rsidRPr="00871BE4" w:rsidRDefault="004D44E1" w:rsidP="004D44E1">
      <w:pPr>
        <w:spacing w:after="98" w:line="259" w:lineRule="auto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 </w:t>
      </w:r>
    </w:p>
    <w:p w14:paraId="19048FC0" w14:textId="77777777" w:rsidR="004D44E1" w:rsidRPr="00871BE4" w:rsidRDefault="004D44E1" w:rsidP="004D44E1">
      <w:pPr>
        <w:numPr>
          <w:ilvl w:val="0"/>
          <w:numId w:val="3"/>
        </w:numPr>
        <w:spacing w:after="107" w:line="250" w:lineRule="auto"/>
        <w:ind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Findings </w:t>
      </w:r>
    </w:p>
    <w:p w14:paraId="5F0B7045" w14:textId="77777777" w:rsidR="004D44E1" w:rsidRPr="00871BE4" w:rsidRDefault="004D44E1" w:rsidP="004D44E1">
      <w:pPr>
        <w:ind w:left="-5"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As a result of my investigation [complete details] </w:t>
      </w:r>
    </w:p>
    <w:p w14:paraId="54DEF7C2" w14:textId="77777777" w:rsidR="004D44E1" w:rsidRPr="00871BE4" w:rsidRDefault="004D44E1" w:rsidP="004D44E1">
      <w:pPr>
        <w:spacing w:after="98" w:line="259" w:lineRule="auto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 </w:t>
      </w:r>
    </w:p>
    <w:p w14:paraId="08D3AE83" w14:textId="77777777" w:rsidR="004D44E1" w:rsidRPr="00871BE4" w:rsidRDefault="004D44E1" w:rsidP="004D44E1">
      <w:pPr>
        <w:numPr>
          <w:ilvl w:val="0"/>
          <w:numId w:val="3"/>
        </w:numPr>
        <w:spacing w:after="107" w:line="250" w:lineRule="auto"/>
        <w:ind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Summary </w:t>
      </w:r>
    </w:p>
    <w:p w14:paraId="3BDA93AF" w14:textId="77777777" w:rsidR="004D44E1" w:rsidRPr="00871BE4" w:rsidRDefault="004D44E1" w:rsidP="004D44E1">
      <w:pPr>
        <w:ind w:left="-5"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Summarise above in relation to standards breached.  If it is clear from the procedure, indicate Unsubstantiated/ Gross Misconduct/ Misconduct.   </w:t>
      </w:r>
    </w:p>
    <w:p w14:paraId="4B606DFA" w14:textId="77777777" w:rsidR="004D44E1" w:rsidRPr="00871BE4" w:rsidRDefault="004D44E1" w:rsidP="004D44E1">
      <w:pPr>
        <w:spacing w:after="98" w:line="259" w:lineRule="auto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 </w:t>
      </w:r>
    </w:p>
    <w:p w14:paraId="4D67DBA6" w14:textId="77777777" w:rsidR="004D44E1" w:rsidRPr="00871BE4" w:rsidRDefault="004D44E1" w:rsidP="004D44E1">
      <w:pPr>
        <w:numPr>
          <w:ilvl w:val="0"/>
          <w:numId w:val="3"/>
        </w:numPr>
        <w:spacing w:after="107" w:line="250" w:lineRule="auto"/>
        <w:ind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Recommendation </w:t>
      </w:r>
    </w:p>
    <w:p w14:paraId="24624241" w14:textId="77777777" w:rsidR="004D44E1" w:rsidRDefault="004D44E1" w:rsidP="004D44E1">
      <w:pPr>
        <w:ind w:left="-5"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I believe a thorough investigation has been conducted in relation to this case and in view of the evidence that has been gathered at the investigation interview and information provided by [names of witnesses] and [add in any other source of evidence].  </w:t>
      </w:r>
    </w:p>
    <w:p w14:paraId="68946E02" w14:textId="77777777" w:rsidR="004D44E1" w:rsidRPr="00871BE4" w:rsidRDefault="004D44E1" w:rsidP="004D44E1">
      <w:pPr>
        <w:ind w:left="-5" w:right="9"/>
        <w:rPr>
          <w:rFonts w:ascii="Arial" w:hAnsi="Arial" w:cs="Arial"/>
        </w:rPr>
      </w:pPr>
    </w:p>
    <w:p w14:paraId="214D3DFC" w14:textId="77777777" w:rsidR="004D44E1" w:rsidRDefault="004D44E1" w:rsidP="004D44E1">
      <w:pPr>
        <w:ind w:left="-5"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I recommend that ……either formal action/ informal action or no further action be considered by the commissioning manager. Please refer to Appendix 1 point 12    </w:t>
      </w:r>
    </w:p>
    <w:p w14:paraId="2B4FBEAB" w14:textId="77777777" w:rsidR="004D44E1" w:rsidRDefault="004D44E1" w:rsidP="004D44E1">
      <w:pPr>
        <w:ind w:left="-5" w:right="9"/>
        <w:rPr>
          <w:rFonts w:ascii="Arial" w:hAnsi="Arial" w:cs="Arial"/>
        </w:rPr>
      </w:pPr>
    </w:p>
    <w:p w14:paraId="2D5282F5" w14:textId="77777777" w:rsidR="004D44E1" w:rsidRDefault="004D44E1" w:rsidP="004D44E1">
      <w:pPr>
        <w:ind w:left="-5"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Name, job-title and date of investigating Officer and signature </w:t>
      </w:r>
    </w:p>
    <w:p w14:paraId="5176CCDE" w14:textId="77777777" w:rsidR="004D44E1" w:rsidRPr="00871BE4" w:rsidRDefault="004D44E1" w:rsidP="004D44E1">
      <w:pPr>
        <w:ind w:left="-5" w:right="9"/>
        <w:rPr>
          <w:rFonts w:ascii="Arial" w:hAnsi="Arial" w:cs="Arial"/>
        </w:rPr>
      </w:pPr>
    </w:p>
    <w:p w14:paraId="559E2EA6" w14:textId="77777777" w:rsidR="004D44E1" w:rsidRPr="00871BE4" w:rsidRDefault="004D44E1" w:rsidP="004D44E1">
      <w:pPr>
        <w:ind w:left="-5" w:right="9"/>
        <w:rPr>
          <w:rFonts w:ascii="Arial" w:hAnsi="Arial" w:cs="Arial"/>
        </w:rPr>
      </w:pPr>
      <w:r w:rsidRPr="00871BE4">
        <w:rPr>
          <w:rFonts w:ascii="Arial" w:hAnsi="Arial" w:cs="Arial"/>
        </w:rPr>
        <w:t xml:space="preserve">Appendices of all policies, procedures or documentation referred to within the management report, e.g. disciplinary policy, training records, etc. </w:t>
      </w:r>
    </w:p>
    <w:p w14:paraId="31FE39B0" w14:textId="1250FD38" w:rsidR="00881B37" w:rsidRPr="004D44E1" w:rsidRDefault="00881B37">
      <w:pPr>
        <w:rPr>
          <w:rFonts w:ascii="Arial" w:eastAsia="Arial" w:hAnsi="Arial" w:cs="Arial"/>
          <w:color w:val="000000"/>
          <w:kern w:val="2"/>
          <w:u w:val="single" w:color="000000"/>
          <w:lang w:eastAsia="en-GB"/>
          <w14:ligatures w14:val="standardContextual"/>
        </w:rPr>
      </w:pPr>
    </w:p>
    <w:sectPr w:rsidR="00881B37" w:rsidRPr="004D44E1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21AE3" w14:textId="77777777" w:rsidR="0093709B" w:rsidRDefault="0093709B" w:rsidP="00703699">
      <w:r>
        <w:separator/>
      </w:r>
    </w:p>
  </w:endnote>
  <w:endnote w:type="continuationSeparator" w:id="0">
    <w:p w14:paraId="6EA36EC6" w14:textId="77777777" w:rsidR="0093709B" w:rsidRDefault="0093709B" w:rsidP="00703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4ADA" w14:textId="1EFF7C69" w:rsidR="00703699" w:rsidRDefault="00703699">
    <w:pPr>
      <w:pStyle w:val="Footer"/>
    </w:pPr>
    <w:r w:rsidRPr="00871BE4">
      <w:rPr>
        <w:noProof/>
      </w:rPr>
      <w:drawing>
        <wp:anchor distT="0" distB="0" distL="114300" distR="114300" simplePos="0" relativeHeight="251659264" behindDoc="1" locked="0" layoutInCell="1" allowOverlap="1" wp14:anchorId="4A548F1A" wp14:editId="5AFCCD7E">
          <wp:simplePos x="0" y="0"/>
          <wp:positionH relativeFrom="column">
            <wp:posOffset>5192485</wp:posOffset>
          </wp:positionH>
          <wp:positionV relativeFrom="paragraph">
            <wp:posOffset>-239486</wp:posOffset>
          </wp:positionV>
          <wp:extent cx="1269131" cy="864255"/>
          <wp:effectExtent l="0" t="0" r="1270" b="0"/>
          <wp:wrapNone/>
          <wp:docPr id="4" name="Picture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131" cy="864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B809B" w14:textId="77777777" w:rsidR="0093709B" w:rsidRDefault="0093709B" w:rsidP="00703699">
      <w:r>
        <w:separator/>
      </w:r>
    </w:p>
  </w:footnote>
  <w:footnote w:type="continuationSeparator" w:id="0">
    <w:p w14:paraId="7106699E" w14:textId="77777777" w:rsidR="0093709B" w:rsidRDefault="0093709B" w:rsidP="007036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244120"/>
    <w:multiLevelType w:val="hybridMultilevel"/>
    <w:tmpl w:val="7276BD00"/>
    <w:lvl w:ilvl="0" w:tplc="18028A94">
      <w:start w:val="6"/>
      <w:numFmt w:val="lowerLetter"/>
      <w:lvlText w:val="%1."/>
      <w:lvlJc w:val="left"/>
      <w:pPr>
        <w:ind w:left="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B6DF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80514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08B33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D8892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8CB1C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AED67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42725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3C40C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0583AB8"/>
    <w:multiLevelType w:val="hybridMultilevel"/>
    <w:tmpl w:val="CA22F458"/>
    <w:lvl w:ilvl="0" w:tplc="9166A29E">
      <w:start w:val="1"/>
      <w:numFmt w:val="lowerLetter"/>
      <w:lvlText w:val="%1."/>
      <w:lvlJc w:val="left"/>
      <w:pPr>
        <w:ind w:left="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F6D050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24661E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4A61EA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12E03E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F0DD88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C442F6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265BB6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1076FE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0C6250C"/>
    <w:multiLevelType w:val="hybridMultilevel"/>
    <w:tmpl w:val="EE0CCAC6"/>
    <w:lvl w:ilvl="0" w:tplc="9B2A2BC6">
      <w:start w:val="1"/>
      <w:numFmt w:val="decimal"/>
      <w:lvlText w:val="%1."/>
      <w:lvlJc w:val="left"/>
      <w:pPr>
        <w:ind w:left="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18B24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FE2F7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60E62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F49B4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5017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B0F8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40582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100DF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10495329">
    <w:abstractNumId w:val="2"/>
  </w:num>
  <w:num w:numId="2" w16cid:durableId="1779062039">
    <w:abstractNumId w:val="1"/>
  </w:num>
  <w:num w:numId="3" w16cid:durableId="1542669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4E1"/>
    <w:rsid w:val="004D44E1"/>
    <w:rsid w:val="005A45B1"/>
    <w:rsid w:val="00703699"/>
    <w:rsid w:val="00881B37"/>
    <w:rsid w:val="0093709B"/>
    <w:rsid w:val="00F6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B0949"/>
  <w15:chartTrackingRefBased/>
  <w15:docId w15:val="{C7D48DEF-FA74-4301-B013-22AA171AD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4E1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44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44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4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44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4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4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4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4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4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4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4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4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4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4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4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4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4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4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44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44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4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44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44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44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44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44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4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4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44E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036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3699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036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369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568</Words>
  <Characters>3239</Characters>
  <Application>Microsoft Office Word</Application>
  <DocSecurity>0</DocSecurity>
  <Lines>26</Lines>
  <Paragraphs>7</Paragraphs>
  <ScaleCrop>false</ScaleCrop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 Rees-Price</dc:creator>
  <cp:keywords/>
  <dc:description/>
  <cp:lastModifiedBy>Shan Rees-Price</cp:lastModifiedBy>
  <cp:revision>2</cp:revision>
  <dcterms:created xsi:type="dcterms:W3CDTF">2026-09-23T12:17:00Z</dcterms:created>
  <dcterms:modified xsi:type="dcterms:W3CDTF">2026-09-23T12:19:00Z</dcterms:modified>
</cp:coreProperties>
</file>