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927C" w14:textId="77777777" w:rsidR="0075710D" w:rsidRDefault="0075710D" w:rsidP="00C5489E">
      <w:pPr>
        <w:spacing w:after="0"/>
        <w:jc w:val="center"/>
        <w:rPr>
          <w:rFonts w:ascii="Arial Rounded MT Bold" w:hAnsi="Arial Rounded MT Bold"/>
          <w:b/>
          <w:bCs/>
          <w:sz w:val="32"/>
          <w:szCs w:val="32"/>
          <w:u w:val="single"/>
        </w:rPr>
      </w:pPr>
      <w:r>
        <w:rPr>
          <w:rFonts w:ascii="Arial Rounded MT Bold" w:hAnsi="Arial Rounded MT Bold"/>
          <w:b/>
          <w:bCs/>
          <w:sz w:val="32"/>
          <w:szCs w:val="32"/>
          <w:u w:val="single"/>
        </w:rPr>
        <w:t>One Council – Our Core Values and Behaviours</w:t>
      </w:r>
    </w:p>
    <w:p w14:paraId="6BAAD8EF" w14:textId="1A6F810D" w:rsidR="006C17CB" w:rsidRPr="0075710D" w:rsidRDefault="00885034" w:rsidP="00C5489E">
      <w:pPr>
        <w:spacing w:after="0"/>
        <w:jc w:val="center"/>
        <w:rPr>
          <w:rFonts w:ascii="Arial Rounded MT Bold" w:hAnsi="Arial Rounded MT Bold"/>
          <w:b/>
          <w:bCs/>
          <w:sz w:val="32"/>
          <w:szCs w:val="32"/>
          <w:u w:val="single"/>
        </w:rPr>
      </w:pPr>
      <w:r>
        <w:rPr>
          <w:rFonts w:ascii="Arial Rounded MT Bold" w:hAnsi="Arial Rounded MT Bold"/>
          <w:b/>
          <w:bCs/>
          <w:sz w:val="32"/>
          <w:szCs w:val="32"/>
          <w:u w:val="single"/>
        </w:rPr>
        <w:t xml:space="preserve">Quick </w:t>
      </w:r>
      <w:r w:rsidR="006C17CB" w:rsidRPr="0075710D">
        <w:rPr>
          <w:rFonts w:ascii="Arial Rounded MT Bold" w:hAnsi="Arial Rounded MT Bold"/>
          <w:b/>
          <w:bCs/>
          <w:sz w:val="32"/>
          <w:szCs w:val="32"/>
          <w:u w:val="single"/>
        </w:rPr>
        <w:t xml:space="preserve">Practical </w:t>
      </w:r>
      <w:r>
        <w:rPr>
          <w:rFonts w:ascii="Arial Rounded MT Bold" w:hAnsi="Arial Rounded MT Bold"/>
          <w:b/>
          <w:bCs/>
          <w:sz w:val="32"/>
          <w:szCs w:val="32"/>
          <w:u w:val="single"/>
        </w:rPr>
        <w:t>Guide</w:t>
      </w:r>
      <w:r w:rsidR="006C17CB" w:rsidRPr="0075710D">
        <w:rPr>
          <w:rFonts w:ascii="Arial Rounded MT Bold" w:hAnsi="Arial Rounded MT Bold"/>
          <w:b/>
          <w:bCs/>
          <w:sz w:val="32"/>
          <w:szCs w:val="32"/>
          <w:u w:val="single"/>
        </w:rPr>
        <w:t xml:space="preserve"> </w:t>
      </w:r>
      <w:r w:rsidR="0075710D">
        <w:rPr>
          <w:rFonts w:ascii="Arial Rounded MT Bold" w:hAnsi="Arial Rounded MT Bold"/>
          <w:b/>
          <w:bCs/>
          <w:sz w:val="32"/>
          <w:szCs w:val="32"/>
          <w:u w:val="single"/>
        </w:rPr>
        <w:t>f</w:t>
      </w:r>
      <w:r w:rsidR="006C17CB" w:rsidRPr="0075710D">
        <w:rPr>
          <w:rFonts w:ascii="Arial Rounded MT Bold" w:hAnsi="Arial Rounded MT Bold"/>
          <w:b/>
          <w:bCs/>
          <w:sz w:val="32"/>
          <w:szCs w:val="32"/>
          <w:u w:val="single"/>
        </w:rPr>
        <w:t xml:space="preserve">or </w:t>
      </w:r>
      <w:r w:rsidR="00665D86">
        <w:rPr>
          <w:rFonts w:ascii="Arial Rounded MT Bold" w:hAnsi="Arial Rounded MT Bold"/>
          <w:b/>
          <w:bCs/>
          <w:sz w:val="32"/>
          <w:szCs w:val="32"/>
          <w:u w:val="single"/>
        </w:rPr>
        <w:t>People Managers</w:t>
      </w:r>
    </w:p>
    <w:p w14:paraId="4FE2EFCA" w14:textId="77777777" w:rsidR="006C17CB" w:rsidRDefault="006C17CB" w:rsidP="006C17CB">
      <w:pPr>
        <w:spacing w:after="0"/>
      </w:pPr>
    </w:p>
    <w:tbl>
      <w:tblPr>
        <w:tblStyle w:val="TableGrid"/>
        <w:tblW w:w="9351" w:type="dxa"/>
        <w:tblLayout w:type="fixed"/>
        <w:tblLook w:val="04A0" w:firstRow="1" w:lastRow="0" w:firstColumn="1" w:lastColumn="0" w:noHBand="0" w:noVBand="1"/>
      </w:tblPr>
      <w:tblGrid>
        <w:gridCol w:w="1271"/>
        <w:gridCol w:w="8080"/>
      </w:tblGrid>
      <w:tr w:rsidR="006C17CB" w14:paraId="04911E7C" w14:textId="77777777" w:rsidTr="0075710D">
        <w:tc>
          <w:tcPr>
            <w:tcW w:w="1271" w:type="dxa"/>
            <w:tcBorders>
              <w:right w:val="nil"/>
            </w:tcBorders>
          </w:tcPr>
          <w:p w14:paraId="79E24DC6" w14:textId="1F2908B3" w:rsidR="006C17CB" w:rsidRDefault="006C17CB" w:rsidP="00C5489E">
            <w:pPr>
              <w:ind w:left="-112"/>
              <w:jc w:val="both"/>
            </w:pPr>
            <w:r>
              <w:rPr>
                <w:noProof/>
              </w:rPr>
              <w:drawing>
                <wp:inline distT="0" distB="0" distL="0" distR="0" wp14:anchorId="043F8FA0" wp14:editId="52371DE3">
                  <wp:extent cx="807813" cy="807813"/>
                  <wp:effectExtent l="0" t="0" r="0" b="0"/>
                  <wp:docPr id="1572688111" name="Picture 1" descr="Thought bubb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688111" name="Picture 1" descr="Thought bubble picture"/>
                          <pic:cNvPicPr/>
                        </pic:nvPicPr>
                        <pic:blipFill>
                          <a:blip r:embed="rId5"/>
                          <a:stretch>
                            <a:fillRect/>
                          </a:stretch>
                        </pic:blipFill>
                        <pic:spPr>
                          <a:xfrm>
                            <a:off x="0" y="0"/>
                            <a:ext cx="825493" cy="825493"/>
                          </a:xfrm>
                          <a:prstGeom prst="rect">
                            <a:avLst/>
                          </a:prstGeom>
                        </pic:spPr>
                      </pic:pic>
                    </a:graphicData>
                  </a:graphic>
                </wp:inline>
              </w:drawing>
            </w:r>
          </w:p>
        </w:tc>
        <w:tc>
          <w:tcPr>
            <w:tcW w:w="8080" w:type="dxa"/>
            <w:tcBorders>
              <w:left w:val="nil"/>
            </w:tcBorders>
          </w:tcPr>
          <w:p w14:paraId="7D84734E" w14:textId="77777777" w:rsidR="00C5489E" w:rsidRDefault="00C5489E" w:rsidP="006C17CB">
            <w:pPr>
              <w:rPr>
                <w:rFonts w:ascii="Arial" w:hAnsi="Arial" w:cs="Arial"/>
                <w:sz w:val="24"/>
                <w:szCs w:val="24"/>
              </w:rPr>
            </w:pPr>
          </w:p>
          <w:p w14:paraId="79CE90AC" w14:textId="084C532C" w:rsidR="006C17CB" w:rsidRPr="00C5489E" w:rsidRDefault="00C72C2C" w:rsidP="006C17CB">
            <w:pPr>
              <w:rPr>
                <w:rFonts w:ascii="Arial" w:hAnsi="Arial" w:cs="Arial"/>
                <w:sz w:val="24"/>
                <w:szCs w:val="24"/>
              </w:rPr>
            </w:pPr>
            <w:r w:rsidRPr="00C72C2C">
              <w:rPr>
                <w:rFonts w:ascii="Arial" w:hAnsi="Arial" w:cs="Arial"/>
                <w:sz w:val="24"/>
                <w:szCs w:val="24"/>
              </w:rPr>
              <w:t>Think about and make a note of which core value behaviours are most important for the service that your team delivers.</w:t>
            </w:r>
          </w:p>
        </w:tc>
      </w:tr>
      <w:tr w:rsidR="006C17CB" w14:paraId="7F132C03" w14:textId="77777777" w:rsidTr="0075710D">
        <w:tc>
          <w:tcPr>
            <w:tcW w:w="1271" w:type="dxa"/>
            <w:tcBorders>
              <w:right w:val="nil"/>
            </w:tcBorders>
          </w:tcPr>
          <w:p w14:paraId="31A79298" w14:textId="77777777" w:rsidR="006C17CB" w:rsidRDefault="006C17CB" w:rsidP="00C5489E">
            <w:pPr>
              <w:jc w:val="both"/>
              <w:rPr>
                <w:noProof/>
              </w:rPr>
            </w:pPr>
          </w:p>
          <w:p w14:paraId="6F142FCA" w14:textId="77777777" w:rsidR="00C5489E" w:rsidRDefault="00C5489E" w:rsidP="00C5489E">
            <w:pPr>
              <w:jc w:val="both"/>
              <w:rPr>
                <w:noProof/>
              </w:rPr>
            </w:pPr>
          </w:p>
          <w:p w14:paraId="1073A482" w14:textId="77777777" w:rsidR="00C5489E" w:rsidRDefault="00C5489E" w:rsidP="00C5489E">
            <w:pPr>
              <w:jc w:val="both"/>
              <w:rPr>
                <w:noProof/>
              </w:rPr>
            </w:pPr>
          </w:p>
          <w:p w14:paraId="4E4B223C" w14:textId="3FD23F44" w:rsidR="006C17CB" w:rsidRDefault="006C17CB" w:rsidP="00C5489E">
            <w:pPr>
              <w:ind w:left="-112"/>
              <w:jc w:val="both"/>
            </w:pPr>
            <w:r>
              <w:rPr>
                <w:noProof/>
              </w:rPr>
              <w:drawing>
                <wp:inline distT="0" distB="0" distL="0" distR="0" wp14:anchorId="0C006D39" wp14:editId="12228D43">
                  <wp:extent cx="807720" cy="711905"/>
                  <wp:effectExtent l="0" t="0" r="0" b="0"/>
                  <wp:docPr id="1959399597" name="Picture 1" descr="Logo for acting as individuals showing magnifying glass on cartoon image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399597" name="Picture 1" descr="Logo for acting as individuals showing magnifying glass on cartoon image of peo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983" cy="730646"/>
                          </a:xfrm>
                          <a:prstGeom prst="rect">
                            <a:avLst/>
                          </a:prstGeom>
                          <a:noFill/>
                        </pic:spPr>
                      </pic:pic>
                    </a:graphicData>
                  </a:graphic>
                </wp:inline>
              </w:drawing>
            </w:r>
          </w:p>
        </w:tc>
        <w:tc>
          <w:tcPr>
            <w:tcW w:w="8080" w:type="dxa"/>
            <w:tcBorders>
              <w:left w:val="nil"/>
            </w:tcBorders>
          </w:tcPr>
          <w:p w14:paraId="6E8093BD" w14:textId="77777777" w:rsidR="006C17CB" w:rsidRDefault="006C17CB" w:rsidP="006C17CB">
            <w:pPr>
              <w:rPr>
                <w:rFonts w:ascii="Arial" w:hAnsi="Arial" w:cs="Arial"/>
                <w:b/>
                <w:bCs/>
                <w:sz w:val="24"/>
                <w:szCs w:val="24"/>
              </w:rPr>
            </w:pPr>
            <w:r w:rsidRPr="00C5489E">
              <w:rPr>
                <w:rFonts w:ascii="Arial" w:hAnsi="Arial" w:cs="Arial"/>
                <w:b/>
                <w:bCs/>
                <w:sz w:val="24"/>
                <w:szCs w:val="24"/>
              </w:rPr>
              <w:t>Try to answer these questions:</w:t>
            </w:r>
          </w:p>
          <w:p w14:paraId="66B7F98E" w14:textId="77777777" w:rsidR="00C72C2C" w:rsidRPr="00CD7A03" w:rsidRDefault="00C72C2C" w:rsidP="00C72C2C">
            <w:pPr>
              <w:rPr>
                <w:rFonts w:ascii="Arial" w:hAnsi="Arial" w:cs="Arial"/>
                <w:b/>
                <w:bCs/>
                <w:sz w:val="12"/>
                <w:szCs w:val="12"/>
              </w:rPr>
            </w:pPr>
          </w:p>
          <w:p w14:paraId="208892C2" w14:textId="6334413F" w:rsidR="00C72C2C" w:rsidRPr="00C72C2C" w:rsidRDefault="00C72C2C" w:rsidP="00C72C2C">
            <w:pPr>
              <w:pStyle w:val="ListParagraph"/>
              <w:numPr>
                <w:ilvl w:val="0"/>
                <w:numId w:val="8"/>
              </w:numPr>
              <w:rPr>
                <w:rFonts w:ascii="Arial" w:hAnsi="Arial" w:cs="Arial"/>
                <w:sz w:val="24"/>
                <w:szCs w:val="24"/>
              </w:rPr>
            </w:pPr>
            <w:r w:rsidRPr="00C72C2C">
              <w:rPr>
                <w:rFonts w:ascii="Arial" w:hAnsi="Arial" w:cs="Arial"/>
                <w:sz w:val="24"/>
                <w:szCs w:val="24"/>
              </w:rPr>
              <w:t>When I look at my team, we are great at …</w:t>
            </w:r>
          </w:p>
          <w:p w14:paraId="3272D220" w14:textId="687C8D5E" w:rsidR="00C72C2C" w:rsidRPr="00C72C2C" w:rsidRDefault="00C72C2C" w:rsidP="00C72C2C">
            <w:pPr>
              <w:pStyle w:val="ListParagraph"/>
              <w:numPr>
                <w:ilvl w:val="0"/>
                <w:numId w:val="8"/>
              </w:numPr>
              <w:rPr>
                <w:rFonts w:ascii="Arial" w:hAnsi="Arial" w:cs="Arial"/>
                <w:sz w:val="24"/>
                <w:szCs w:val="24"/>
              </w:rPr>
            </w:pPr>
            <w:r w:rsidRPr="00C72C2C">
              <w:rPr>
                <w:rFonts w:ascii="Arial" w:hAnsi="Arial" w:cs="Arial"/>
                <w:sz w:val="24"/>
                <w:szCs w:val="24"/>
              </w:rPr>
              <w:t>When I look at my team, we could be better at …</w:t>
            </w:r>
          </w:p>
          <w:p w14:paraId="79F3F18F" w14:textId="65C2E5AF" w:rsidR="00C72C2C" w:rsidRPr="00C72C2C" w:rsidRDefault="00C72C2C" w:rsidP="00C72C2C">
            <w:pPr>
              <w:pStyle w:val="ListParagraph"/>
              <w:numPr>
                <w:ilvl w:val="0"/>
                <w:numId w:val="8"/>
              </w:numPr>
              <w:rPr>
                <w:rFonts w:ascii="Arial" w:hAnsi="Arial" w:cs="Arial"/>
                <w:sz w:val="24"/>
                <w:szCs w:val="24"/>
              </w:rPr>
            </w:pPr>
            <w:r w:rsidRPr="00C72C2C">
              <w:rPr>
                <w:rFonts w:ascii="Arial" w:hAnsi="Arial" w:cs="Arial"/>
                <w:sz w:val="24"/>
                <w:szCs w:val="24"/>
              </w:rPr>
              <w:t>The behaviours that are most important to service delivery are…</w:t>
            </w:r>
          </w:p>
          <w:p w14:paraId="1E86F649" w14:textId="3DF3ED1D" w:rsidR="00C72C2C" w:rsidRPr="00C72C2C" w:rsidRDefault="00C72C2C" w:rsidP="00C72C2C">
            <w:pPr>
              <w:pStyle w:val="ListParagraph"/>
              <w:numPr>
                <w:ilvl w:val="0"/>
                <w:numId w:val="8"/>
              </w:numPr>
              <w:rPr>
                <w:rFonts w:ascii="Arial" w:hAnsi="Arial" w:cs="Arial"/>
                <w:sz w:val="24"/>
                <w:szCs w:val="24"/>
              </w:rPr>
            </w:pPr>
            <w:r w:rsidRPr="00C72C2C">
              <w:rPr>
                <w:rFonts w:ascii="Arial" w:hAnsi="Arial" w:cs="Arial"/>
                <w:sz w:val="24"/>
                <w:szCs w:val="24"/>
              </w:rPr>
              <w:t>The behaviours that would help us improve are…</w:t>
            </w:r>
          </w:p>
          <w:p w14:paraId="6CDE09EC" w14:textId="77777777" w:rsidR="00665D86" w:rsidRDefault="00C72C2C" w:rsidP="00C72C2C">
            <w:pPr>
              <w:pStyle w:val="ListParagraph"/>
              <w:numPr>
                <w:ilvl w:val="0"/>
                <w:numId w:val="8"/>
              </w:numPr>
              <w:rPr>
                <w:rFonts w:ascii="Arial" w:hAnsi="Arial" w:cs="Arial"/>
                <w:sz w:val="24"/>
                <w:szCs w:val="24"/>
              </w:rPr>
            </w:pPr>
            <w:r w:rsidRPr="00C72C2C">
              <w:rPr>
                <w:rFonts w:ascii="Arial" w:hAnsi="Arial" w:cs="Arial"/>
                <w:sz w:val="24"/>
                <w:szCs w:val="24"/>
              </w:rPr>
              <w:t>The behaviours that help the team work together at their best are…</w:t>
            </w:r>
          </w:p>
          <w:p w14:paraId="336D3190" w14:textId="5152295C" w:rsidR="00C72C2C" w:rsidRPr="00CD7A03" w:rsidRDefault="00C72C2C" w:rsidP="00C72C2C">
            <w:pPr>
              <w:pStyle w:val="ListParagraph"/>
              <w:ind w:left="360"/>
              <w:rPr>
                <w:rFonts w:ascii="Arial" w:hAnsi="Arial" w:cs="Arial"/>
                <w:sz w:val="16"/>
                <w:szCs w:val="16"/>
              </w:rPr>
            </w:pPr>
          </w:p>
        </w:tc>
      </w:tr>
      <w:tr w:rsidR="006C17CB" w14:paraId="52B19267" w14:textId="77777777" w:rsidTr="0075710D">
        <w:tc>
          <w:tcPr>
            <w:tcW w:w="1271" w:type="dxa"/>
            <w:tcBorders>
              <w:right w:val="nil"/>
            </w:tcBorders>
          </w:tcPr>
          <w:p w14:paraId="65A488C0" w14:textId="77777777" w:rsidR="006C17CB" w:rsidRDefault="006C17CB" w:rsidP="00C5489E">
            <w:pPr>
              <w:jc w:val="both"/>
              <w:rPr>
                <w:noProof/>
              </w:rPr>
            </w:pPr>
          </w:p>
          <w:p w14:paraId="0528E6AC" w14:textId="77777777" w:rsidR="00CD7A03" w:rsidRDefault="00CD7A03" w:rsidP="00C5489E">
            <w:pPr>
              <w:jc w:val="both"/>
              <w:rPr>
                <w:noProof/>
              </w:rPr>
            </w:pPr>
          </w:p>
          <w:p w14:paraId="05AAA9F3" w14:textId="77777777" w:rsidR="00CD7A03" w:rsidRDefault="00CD7A03" w:rsidP="00C5489E">
            <w:pPr>
              <w:jc w:val="both"/>
              <w:rPr>
                <w:noProof/>
              </w:rPr>
            </w:pPr>
          </w:p>
          <w:p w14:paraId="503B0A77" w14:textId="77777777" w:rsidR="00CD7A03" w:rsidRDefault="00CD7A03" w:rsidP="00C5489E">
            <w:pPr>
              <w:jc w:val="both"/>
              <w:rPr>
                <w:noProof/>
              </w:rPr>
            </w:pPr>
          </w:p>
          <w:p w14:paraId="2B84705D" w14:textId="77777777" w:rsidR="00C5489E" w:rsidRDefault="00C5489E" w:rsidP="00C5489E">
            <w:pPr>
              <w:jc w:val="both"/>
              <w:rPr>
                <w:noProof/>
              </w:rPr>
            </w:pPr>
          </w:p>
          <w:p w14:paraId="1D8C72F7" w14:textId="6961305A" w:rsidR="00C5489E" w:rsidRDefault="00C5489E" w:rsidP="00C5489E">
            <w:pPr>
              <w:ind w:left="-112"/>
              <w:jc w:val="both"/>
            </w:pPr>
            <w:r>
              <w:rPr>
                <w:noProof/>
              </w:rPr>
              <w:drawing>
                <wp:inline distT="0" distB="0" distL="0" distR="0" wp14:anchorId="2A1398C7" wp14:editId="646732DB">
                  <wp:extent cx="807720" cy="807720"/>
                  <wp:effectExtent l="0" t="0" r="0" b="0"/>
                  <wp:docPr id="276322614" name="Picture 3" descr="Picture of paper and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22614" name="Picture 3" descr="Picture of paper and 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770" cy="812770"/>
                          </a:xfrm>
                          <a:prstGeom prst="rect">
                            <a:avLst/>
                          </a:prstGeom>
                          <a:noFill/>
                        </pic:spPr>
                      </pic:pic>
                    </a:graphicData>
                  </a:graphic>
                </wp:inline>
              </w:drawing>
            </w:r>
          </w:p>
        </w:tc>
        <w:tc>
          <w:tcPr>
            <w:tcW w:w="8080" w:type="dxa"/>
            <w:tcBorders>
              <w:left w:val="nil"/>
            </w:tcBorders>
          </w:tcPr>
          <w:p w14:paraId="52794425" w14:textId="77777777" w:rsidR="00C72C2C" w:rsidRPr="00C72C2C" w:rsidRDefault="00C72C2C" w:rsidP="00C72C2C">
            <w:pPr>
              <w:rPr>
                <w:rFonts w:ascii="Arial" w:hAnsi="Arial" w:cs="Arial"/>
                <w:b/>
                <w:bCs/>
                <w:sz w:val="24"/>
                <w:szCs w:val="24"/>
              </w:rPr>
            </w:pPr>
            <w:r w:rsidRPr="00C72C2C">
              <w:rPr>
                <w:rFonts w:ascii="Arial" w:hAnsi="Arial" w:cs="Arial"/>
                <w:b/>
                <w:bCs/>
                <w:sz w:val="24"/>
                <w:szCs w:val="24"/>
              </w:rPr>
              <w:t>Team Strengths</w:t>
            </w:r>
          </w:p>
          <w:p w14:paraId="11381AC8" w14:textId="77777777" w:rsidR="00C72C2C" w:rsidRPr="00CD7A03" w:rsidRDefault="00C72C2C" w:rsidP="00C72C2C">
            <w:pPr>
              <w:pStyle w:val="ListParagraph"/>
              <w:ind w:left="360"/>
              <w:rPr>
                <w:rFonts w:ascii="Arial" w:hAnsi="Arial" w:cs="Arial"/>
                <w:sz w:val="14"/>
                <w:szCs w:val="14"/>
              </w:rPr>
            </w:pPr>
          </w:p>
          <w:p w14:paraId="5825EAA0" w14:textId="77777777" w:rsidR="00CD7A03" w:rsidRDefault="00C72C2C" w:rsidP="00CD7A03">
            <w:pPr>
              <w:pStyle w:val="ListParagraph"/>
              <w:numPr>
                <w:ilvl w:val="0"/>
                <w:numId w:val="2"/>
              </w:numPr>
              <w:rPr>
                <w:rFonts w:ascii="Arial" w:hAnsi="Arial" w:cs="Arial"/>
                <w:sz w:val="24"/>
                <w:szCs w:val="24"/>
              </w:rPr>
            </w:pPr>
            <w:r w:rsidRPr="00C72C2C">
              <w:rPr>
                <w:rFonts w:ascii="Arial" w:hAnsi="Arial" w:cs="Arial"/>
                <w:sz w:val="24"/>
                <w:szCs w:val="24"/>
              </w:rPr>
              <w:t>Think about and make a note of examples from when your team have demonstrated some of Our Core Values and Behaviours - what was it about how they approached their work that was helpful / useful / made a difference?</w:t>
            </w:r>
          </w:p>
          <w:p w14:paraId="7CC71822" w14:textId="77777777" w:rsidR="00CD7A03" w:rsidRDefault="00C72C2C" w:rsidP="00CD7A03">
            <w:pPr>
              <w:pStyle w:val="ListParagraph"/>
              <w:numPr>
                <w:ilvl w:val="0"/>
                <w:numId w:val="2"/>
              </w:numPr>
              <w:rPr>
                <w:rFonts w:ascii="Arial" w:hAnsi="Arial" w:cs="Arial"/>
                <w:sz w:val="24"/>
                <w:szCs w:val="24"/>
              </w:rPr>
            </w:pPr>
            <w:r w:rsidRPr="00CD7A03">
              <w:rPr>
                <w:rFonts w:ascii="Arial" w:hAnsi="Arial" w:cs="Arial"/>
                <w:sz w:val="24"/>
                <w:szCs w:val="24"/>
              </w:rPr>
              <w:t>If you haven't already done so, tell your team members about examples of the behaviours you've seen in them and why it was great!</w:t>
            </w:r>
          </w:p>
          <w:p w14:paraId="7A605B7B" w14:textId="77777777" w:rsidR="00CD7A03" w:rsidRDefault="00C72C2C" w:rsidP="00CD7A03">
            <w:pPr>
              <w:pStyle w:val="ListParagraph"/>
              <w:numPr>
                <w:ilvl w:val="0"/>
                <w:numId w:val="2"/>
              </w:numPr>
              <w:rPr>
                <w:rFonts w:ascii="Arial" w:hAnsi="Arial" w:cs="Arial"/>
                <w:sz w:val="24"/>
                <w:szCs w:val="24"/>
              </w:rPr>
            </w:pPr>
            <w:r w:rsidRPr="00CD7A03">
              <w:rPr>
                <w:rFonts w:ascii="Arial" w:hAnsi="Arial" w:cs="Arial"/>
                <w:sz w:val="24"/>
                <w:szCs w:val="24"/>
              </w:rPr>
              <w:t xml:space="preserve">Focus on the Core Values and Behaviours that are particularly important to your service - refer to these in individual and team meetings with the people you supervise. Discuss how building on these strengths supports and can improve service delivery. </w:t>
            </w:r>
          </w:p>
          <w:p w14:paraId="5F189DB2" w14:textId="6414507B" w:rsidR="00665D86" w:rsidRPr="00CD7A03" w:rsidRDefault="00C72C2C" w:rsidP="00CD7A03">
            <w:pPr>
              <w:pStyle w:val="ListParagraph"/>
              <w:numPr>
                <w:ilvl w:val="0"/>
                <w:numId w:val="2"/>
              </w:numPr>
              <w:rPr>
                <w:rFonts w:ascii="Arial" w:hAnsi="Arial" w:cs="Arial"/>
                <w:sz w:val="24"/>
                <w:szCs w:val="24"/>
              </w:rPr>
            </w:pPr>
            <w:r w:rsidRPr="00CD7A03">
              <w:rPr>
                <w:rFonts w:ascii="Arial" w:hAnsi="Arial" w:cs="Arial"/>
                <w:sz w:val="24"/>
                <w:szCs w:val="24"/>
              </w:rPr>
              <w:t xml:space="preserve">Discuss with your team how they could demonstrate Our Core Values and Behaviours at the next level to support their ongoing development. </w:t>
            </w:r>
          </w:p>
          <w:p w14:paraId="30233B95" w14:textId="7D919FED" w:rsidR="00CD7A03" w:rsidRPr="00CD7A03" w:rsidRDefault="00CD7A03" w:rsidP="00CD7A03">
            <w:pPr>
              <w:rPr>
                <w:rFonts w:ascii="Arial" w:hAnsi="Arial" w:cs="Arial"/>
                <w:sz w:val="14"/>
                <w:szCs w:val="14"/>
              </w:rPr>
            </w:pPr>
          </w:p>
        </w:tc>
      </w:tr>
      <w:tr w:rsidR="006C17CB" w14:paraId="7BA64170" w14:textId="77777777" w:rsidTr="0075710D">
        <w:tc>
          <w:tcPr>
            <w:tcW w:w="1271" w:type="dxa"/>
            <w:tcBorders>
              <w:right w:val="nil"/>
            </w:tcBorders>
          </w:tcPr>
          <w:p w14:paraId="3DDFD4BF" w14:textId="77777777" w:rsidR="00C5489E" w:rsidRDefault="00C5489E" w:rsidP="00C5489E">
            <w:pPr>
              <w:jc w:val="both"/>
              <w:rPr>
                <w:noProof/>
              </w:rPr>
            </w:pPr>
          </w:p>
          <w:p w14:paraId="0D7EB621" w14:textId="77777777" w:rsidR="00CD7A03" w:rsidRDefault="00CD7A03" w:rsidP="00C5489E">
            <w:pPr>
              <w:jc w:val="both"/>
              <w:rPr>
                <w:noProof/>
              </w:rPr>
            </w:pPr>
          </w:p>
          <w:p w14:paraId="7E47F93E" w14:textId="77777777" w:rsidR="00CD7A03" w:rsidRDefault="00CD7A03" w:rsidP="00C5489E">
            <w:pPr>
              <w:jc w:val="both"/>
              <w:rPr>
                <w:noProof/>
              </w:rPr>
            </w:pPr>
          </w:p>
          <w:p w14:paraId="2EF853F5" w14:textId="664B40AC" w:rsidR="00C5489E" w:rsidRDefault="00C5489E" w:rsidP="00C5489E">
            <w:pPr>
              <w:ind w:left="-112"/>
              <w:jc w:val="both"/>
              <w:rPr>
                <w:noProof/>
              </w:rPr>
            </w:pPr>
            <w:r>
              <w:rPr>
                <w:noProof/>
              </w:rPr>
              <w:drawing>
                <wp:inline distT="0" distB="0" distL="0" distR="0" wp14:anchorId="6FFCF719" wp14:editId="45317F81">
                  <wp:extent cx="814387" cy="814387"/>
                  <wp:effectExtent l="0" t="0" r="5080" b="5080"/>
                  <wp:docPr id="6704053" name="Picture 1" descr="Picture of a silhouette of a head with cogs inside the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4053" name="Picture 1" descr="Picture of a silhouette of a head with cogs inside the mind"/>
                          <pic:cNvPicPr/>
                        </pic:nvPicPr>
                        <pic:blipFill>
                          <a:blip r:embed="rId8"/>
                          <a:stretch>
                            <a:fillRect/>
                          </a:stretch>
                        </pic:blipFill>
                        <pic:spPr>
                          <a:xfrm>
                            <a:off x="0" y="0"/>
                            <a:ext cx="829053" cy="829053"/>
                          </a:xfrm>
                          <a:prstGeom prst="rect">
                            <a:avLst/>
                          </a:prstGeom>
                        </pic:spPr>
                      </pic:pic>
                    </a:graphicData>
                  </a:graphic>
                </wp:inline>
              </w:drawing>
            </w:r>
          </w:p>
        </w:tc>
        <w:tc>
          <w:tcPr>
            <w:tcW w:w="8080" w:type="dxa"/>
            <w:tcBorders>
              <w:left w:val="nil"/>
            </w:tcBorders>
          </w:tcPr>
          <w:p w14:paraId="218215AC" w14:textId="16863E41" w:rsidR="00CD7A03" w:rsidRDefault="00C72C2C" w:rsidP="00CD7A03">
            <w:pPr>
              <w:rPr>
                <w:rFonts w:ascii="Arial" w:eastAsia="Times New Roman" w:hAnsi="Arial" w:cs="Arial"/>
                <w:b/>
                <w:bCs/>
                <w:kern w:val="0"/>
                <w:sz w:val="24"/>
                <w:szCs w:val="24"/>
                <w:lang w:eastAsia="en-GB"/>
                <w14:ligatures w14:val="none"/>
              </w:rPr>
            </w:pPr>
            <w:r w:rsidRPr="00C72C2C">
              <w:rPr>
                <w:rFonts w:ascii="Arial" w:eastAsia="Times New Roman" w:hAnsi="Arial" w:cs="Arial"/>
                <w:b/>
                <w:bCs/>
                <w:kern w:val="0"/>
                <w:sz w:val="24"/>
                <w:szCs w:val="24"/>
                <w:lang w:eastAsia="en-GB"/>
                <w14:ligatures w14:val="none"/>
              </w:rPr>
              <w:t>Team Development</w:t>
            </w:r>
          </w:p>
          <w:p w14:paraId="561E2886" w14:textId="77777777" w:rsidR="00CD7A03" w:rsidRPr="00CD7A03" w:rsidRDefault="00CD7A03" w:rsidP="00CD7A03">
            <w:pPr>
              <w:rPr>
                <w:rFonts w:ascii="Arial" w:eastAsia="Times New Roman" w:hAnsi="Arial" w:cs="Arial"/>
                <w:b/>
                <w:bCs/>
                <w:kern w:val="0"/>
                <w:sz w:val="10"/>
                <w:szCs w:val="10"/>
                <w:lang w:eastAsia="en-GB"/>
                <w14:ligatures w14:val="none"/>
              </w:rPr>
            </w:pPr>
          </w:p>
          <w:p w14:paraId="57C6CC2C" w14:textId="77777777" w:rsidR="00CD7A03" w:rsidRDefault="00C72C2C" w:rsidP="00CD7A03">
            <w:pPr>
              <w:numPr>
                <w:ilvl w:val="0"/>
                <w:numId w:val="9"/>
              </w:numPr>
              <w:rPr>
                <w:rFonts w:ascii="Arial" w:eastAsia="Times New Roman" w:hAnsi="Arial" w:cs="Arial"/>
                <w:kern w:val="0"/>
                <w:sz w:val="24"/>
                <w:szCs w:val="24"/>
                <w:lang w:eastAsia="en-GB"/>
                <w14:ligatures w14:val="none"/>
              </w:rPr>
            </w:pPr>
            <w:r w:rsidRPr="00C72C2C">
              <w:rPr>
                <w:rFonts w:ascii="Arial" w:eastAsia="Times New Roman" w:hAnsi="Arial" w:cs="Arial"/>
                <w:kern w:val="0"/>
                <w:sz w:val="24"/>
                <w:szCs w:val="24"/>
                <w:lang w:eastAsia="en-GB"/>
                <w14:ligatures w14:val="none"/>
              </w:rPr>
              <w:t>From your list of Core Values and Behaviours that are particularly important to your service - are there any of those that you don't see examples of? What impact is that having on team working or service delivery?</w:t>
            </w:r>
          </w:p>
          <w:p w14:paraId="60632F98" w14:textId="6A9E58F0" w:rsidR="00C72C2C" w:rsidRPr="00CD7A03" w:rsidRDefault="00C72C2C" w:rsidP="00CD7A03">
            <w:pPr>
              <w:numPr>
                <w:ilvl w:val="0"/>
                <w:numId w:val="9"/>
              </w:numPr>
              <w:rPr>
                <w:rFonts w:ascii="Arial" w:eastAsia="Times New Roman" w:hAnsi="Arial" w:cs="Arial"/>
                <w:kern w:val="0"/>
                <w:sz w:val="24"/>
                <w:szCs w:val="24"/>
                <w:lang w:eastAsia="en-GB"/>
                <w14:ligatures w14:val="none"/>
              </w:rPr>
            </w:pPr>
            <w:r w:rsidRPr="00CD7A03">
              <w:rPr>
                <w:rFonts w:ascii="Arial" w:eastAsia="Times New Roman" w:hAnsi="Arial" w:cs="Arial"/>
                <w:kern w:val="0"/>
                <w:sz w:val="24"/>
                <w:szCs w:val="24"/>
                <w:lang w:eastAsia="en-GB"/>
                <w14:ligatures w14:val="none"/>
              </w:rPr>
              <w:t>Discuss with your team members in individual or team meetings (as appropriate), the positive impact on team working or service delivery that there would be, if we were all able to demonstrate these Core Values and Behaviours (focusing on what you do want and why it matters).</w:t>
            </w:r>
          </w:p>
          <w:p w14:paraId="07B9BD77" w14:textId="48D251B6" w:rsidR="00665D86" w:rsidRPr="00CD7A03" w:rsidRDefault="00665D86" w:rsidP="00665D86">
            <w:pPr>
              <w:rPr>
                <w:rFonts w:ascii="Arial" w:hAnsi="Arial" w:cs="Arial"/>
                <w:sz w:val="14"/>
                <w:szCs w:val="14"/>
              </w:rPr>
            </w:pPr>
          </w:p>
        </w:tc>
      </w:tr>
      <w:tr w:rsidR="00C5489E" w14:paraId="27FA25C7" w14:textId="77777777" w:rsidTr="0075710D">
        <w:tc>
          <w:tcPr>
            <w:tcW w:w="1271" w:type="dxa"/>
            <w:tcBorders>
              <w:right w:val="nil"/>
            </w:tcBorders>
          </w:tcPr>
          <w:p w14:paraId="4FF895C0" w14:textId="77777777" w:rsidR="006C17CB" w:rsidRDefault="006C17CB" w:rsidP="00C5489E">
            <w:pPr>
              <w:jc w:val="both"/>
              <w:rPr>
                <w:noProof/>
              </w:rPr>
            </w:pPr>
          </w:p>
          <w:p w14:paraId="7A288C43" w14:textId="77777777" w:rsidR="00C5489E" w:rsidRDefault="00C5489E" w:rsidP="00C5489E">
            <w:pPr>
              <w:jc w:val="both"/>
              <w:rPr>
                <w:noProof/>
              </w:rPr>
            </w:pPr>
          </w:p>
          <w:p w14:paraId="290D3802" w14:textId="39A13559" w:rsidR="006C17CB" w:rsidRDefault="006C17CB" w:rsidP="00C5489E">
            <w:pPr>
              <w:ind w:left="-112"/>
              <w:jc w:val="both"/>
              <w:rPr>
                <w:noProof/>
              </w:rPr>
            </w:pPr>
            <w:r>
              <w:rPr>
                <w:noProof/>
              </w:rPr>
              <w:drawing>
                <wp:inline distT="0" distB="0" distL="0" distR="0" wp14:anchorId="24D03296" wp14:editId="61298339">
                  <wp:extent cx="814070" cy="745713"/>
                  <wp:effectExtent l="0" t="0" r="5080" b="0"/>
                  <wp:docPr id="1470854736" name="Picture 2" descr="Logo for Our Behaviours showing two people high fiving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54736" name="Picture 2" descr="Logo for Our Behaviours showing two people high fiving each ot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129" cy="760423"/>
                          </a:xfrm>
                          <a:prstGeom prst="rect">
                            <a:avLst/>
                          </a:prstGeom>
                          <a:noFill/>
                        </pic:spPr>
                      </pic:pic>
                    </a:graphicData>
                  </a:graphic>
                </wp:inline>
              </w:drawing>
            </w:r>
          </w:p>
        </w:tc>
        <w:tc>
          <w:tcPr>
            <w:tcW w:w="8080" w:type="dxa"/>
            <w:tcBorders>
              <w:left w:val="nil"/>
            </w:tcBorders>
          </w:tcPr>
          <w:p w14:paraId="0A490B42" w14:textId="77777777" w:rsidR="006C17CB" w:rsidRPr="00C5489E" w:rsidRDefault="006C17CB" w:rsidP="006C17CB">
            <w:pPr>
              <w:rPr>
                <w:rFonts w:ascii="Arial" w:hAnsi="Arial" w:cs="Arial"/>
                <w:b/>
                <w:bCs/>
                <w:sz w:val="24"/>
                <w:szCs w:val="24"/>
              </w:rPr>
            </w:pPr>
            <w:r w:rsidRPr="00C5489E">
              <w:rPr>
                <w:rFonts w:ascii="Arial" w:hAnsi="Arial" w:cs="Arial"/>
                <w:b/>
                <w:bCs/>
                <w:sz w:val="24"/>
                <w:szCs w:val="24"/>
              </w:rPr>
              <w:t>Using our Core Values and Behaviours</w:t>
            </w:r>
          </w:p>
          <w:p w14:paraId="2F41903C" w14:textId="77777777" w:rsidR="006C17CB" w:rsidRPr="00F40B25" w:rsidRDefault="006C17CB" w:rsidP="006C17CB">
            <w:pPr>
              <w:rPr>
                <w:rFonts w:ascii="Arial" w:hAnsi="Arial" w:cs="Arial"/>
                <w:sz w:val="14"/>
                <w:szCs w:val="14"/>
              </w:rPr>
            </w:pPr>
          </w:p>
          <w:p w14:paraId="00AB4716" w14:textId="77777777" w:rsidR="00665D86" w:rsidRDefault="00C72C2C" w:rsidP="00CD7A03">
            <w:pPr>
              <w:rPr>
                <w:rFonts w:ascii="Arial" w:hAnsi="Arial" w:cs="Arial"/>
                <w:sz w:val="24"/>
                <w:szCs w:val="24"/>
              </w:rPr>
            </w:pPr>
            <w:r w:rsidRPr="00C72C2C">
              <w:rPr>
                <w:rFonts w:ascii="Arial" w:hAnsi="Arial" w:cs="Arial"/>
                <w:sz w:val="24"/>
                <w:szCs w:val="24"/>
              </w:rPr>
              <w:t>Our Core Values and Behaviours are a great way to positively manage your team members, focusing on what you do want (the behaviour from the framework) and why it matters (to team working and/or the service your team delivers).</w:t>
            </w:r>
            <w:r w:rsidR="00CD7A03">
              <w:rPr>
                <w:rFonts w:ascii="Arial" w:hAnsi="Arial" w:cs="Arial"/>
                <w:sz w:val="24"/>
                <w:szCs w:val="24"/>
              </w:rPr>
              <w:t xml:space="preserve"> </w:t>
            </w:r>
            <w:r w:rsidRPr="00C72C2C">
              <w:rPr>
                <w:rFonts w:ascii="Arial" w:hAnsi="Arial" w:cs="Arial"/>
                <w:sz w:val="24"/>
                <w:szCs w:val="24"/>
              </w:rPr>
              <w:t>Remember to recognise the positive behaviours when you see them - being clear about what it was about their approach that was good, and the positive impact that had.</w:t>
            </w:r>
          </w:p>
          <w:p w14:paraId="7B2A7C94" w14:textId="0D7A84CC" w:rsidR="00CD7A03" w:rsidRPr="00CD7A03" w:rsidRDefault="00CD7A03" w:rsidP="00CD7A03">
            <w:pPr>
              <w:rPr>
                <w:rFonts w:ascii="Arial" w:hAnsi="Arial" w:cs="Arial"/>
                <w:sz w:val="14"/>
                <w:szCs w:val="14"/>
              </w:rPr>
            </w:pPr>
          </w:p>
        </w:tc>
      </w:tr>
    </w:tbl>
    <w:p w14:paraId="7F863CF1" w14:textId="27439F60" w:rsidR="006C17CB" w:rsidRPr="00F40B25" w:rsidRDefault="006C17CB" w:rsidP="00F40B25">
      <w:pPr>
        <w:spacing w:after="0"/>
        <w:jc w:val="center"/>
        <w:rPr>
          <w:rFonts w:ascii="Arial Rounded MT Bold" w:hAnsi="Arial Rounded MT Bold"/>
          <w:b/>
          <w:bCs/>
          <w:sz w:val="28"/>
          <w:szCs w:val="28"/>
        </w:rPr>
      </w:pPr>
      <w:r w:rsidRPr="00F40B25">
        <w:rPr>
          <w:rFonts w:ascii="Arial Rounded MT Bold" w:hAnsi="Arial Rounded MT Bold"/>
          <w:b/>
          <w:bCs/>
          <w:sz w:val="28"/>
          <w:szCs w:val="28"/>
        </w:rPr>
        <w:lastRenderedPageBreak/>
        <w:t xml:space="preserve">Here are some tips on using </w:t>
      </w:r>
      <w:r w:rsidR="00CD7A03">
        <w:rPr>
          <w:rFonts w:ascii="Arial Rounded MT Bold" w:hAnsi="Arial Rounded MT Bold"/>
          <w:b/>
          <w:bCs/>
          <w:sz w:val="28"/>
          <w:szCs w:val="28"/>
        </w:rPr>
        <w:t xml:space="preserve">Our </w:t>
      </w:r>
      <w:r w:rsidRPr="00F40B25">
        <w:rPr>
          <w:rFonts w:ascii="Arial Rounded MT Bold" w:hAnsi="Arial Rounded MT Bold"/>
          <w:b/>
          <w:bCs/>
          <w:sz w:val="28"/>
          <w:szCs w:val="28"/>
        </w:rPr>
        <w:t>Core Values and Behaviours to help you make a difference…</w:t>
      </w:r>
    </w:p>
    <w:p w14:paraId="79CDC302" w14:textId="77777777" w:rsidR="006C17CB" w:rsidRDefault="006C17CB" w:rsidP="006C17CB">
      <w:pPr>
        <w:spacing w:after="0"/>
        <w:rPr>
          <w:rFonts w:ascii="Arial Rounded MT Bold" w:hAnsi="Arial Rounded MT Bold"/>
          <w:sz w:val="24"/>
          <w:szCs w:val="24"/>
        </w:rPr>
      </w:pPr>
    </w:p>
    <w:p w14:paraId="11F9421F" w14:textId="77777777" w:rsidR="00F40B25" w:rsidRDefault="00F40B25" w:rsidP="006C17CB">
      <w:pPr>
        <w:spacing w:after="0"/>
        <w:rPr>
          <w:rFonts w:ascii="Arial Rounded MT Bold" w:hAnsi="Arial Rounded MT Bold"/>
          <w:sz w:val="24"/>
          <w:szCs w:val="24"/>
        </w:rPr>
      </w:pPr>
    </w:p>
    <w:p w14:paraId="1D1FA149" w14:textId="30CD9482" w:rsidR="00F40B25" w:rsidRPr="00F40B25" w:rsidRDefault="00665D86" w:rsidP="006C17CB">
      <w:pPr>
        <w:spacing w:after="0"/>
        <w:rPr>
          <w:rFonts w:ascii="Arial Rounded MT Bold" w:hAnsi="Arial Rounded MT Bold"/>
          <w:sz w:val="24"/>
          <w:szCs w:val="24"/>
          <w:u w:val="single"/>
        </w:rPr>
      </w:pPr>
      <w:r>
        <w:rPr>
          <w:rFonts w:ascii="Arial Rounded MT Bold" w:hAnsi="Arial Rounded MT Bold"/>
          <w:sz w:val="24"/>
          <w:szCs w:val="24"/>
          <w:u w:val="single"/>
        </w:rPr>
        <w:t>W</w:t>
      </w:r>
      <w:r w:rsidR="00C72C2C">
        <w:rPr>
          <w:rFonts w:ascii="Arial Rounded MT Bold" w:hAnsi="Arial Rounded MT Bold"/>
          <w:sz w:val="24"/>
          <w:szCs w:val="24"/>
          <w:u w:val="single"/>
        </w:rPr>
        <w:t xml:space="preserve">ith your team, we hope </w:t>
      </w:r>
      <w:r w:rsidR="00F40B25" w:rsidRPr="00F40B25">
        <w:rPr>
          <w:rFonts w:ascii="Arial Rounded MT Bold" w:hAnsi="Arial Rounded MT Bold"/>
          <w:sz w:val="24"/>
          <w:szCs w:val="24"/>
          <w:u w:val="single"/>
        </w:rPr>
        <w:t>you will:</w:t>
      </w:r>
    </w:p>
    <w:p w14:paraId="169716B9" w14:textId="77777777" w:rsidR="00F40B25" w:rsidRPr="00C5489E" w:rsidRDefault="00F40B25" w:rsidP="006C17CB">
      <w:pPr>
        <w:spacing w:after="0"/>
        <w:rPr>
          <w:rFonts w:ascii="Arial Rounded MT Bold" w:hAnsi="Arial Rounded MT Bold"/>
          <w:sz w:val="24"/>
          <w:szCs w:val="24"/>
        </w:rPr>
      </w:pPr>
    </w:p>
    <w:p w14:paraId="6826DEA9" w14:textId="4A7031A2" w:rsidR="00592CF9" w:rsidRDefault="00592CF9" w:rsidP="00592CF9">
      <w:pPr>
        <w:pStyle w:val="ListParagraph"/>
        <w:numPr>
          <w:ilvl w:val="0"/>
          <w:numId w:val="11"/>
        </w:numPr>
        <w:spacing w:after="0"/>
        <w:rPr>
          <w:rFonts w:ascii="Arial Rounded MT Bold" w:hAnsi="Arial Rounded MT Bold"/>
          <w:sz w:val="24"/>
          <w:szCs w:val="24"/>
        </w:rPr>
      </w:pPr>
      <w:r w:rsidRPr="00592CF9">
        <w:rPr>
          <w:rFonts w:ascii="Arial Rounded MT Bold" w:hAnsi="Arial Rounded MT Bold"/>
          <w:sz w:val="24"/>
          <w:szCs w:val="24"/>
        </w:rPr>
        <w:t>Take time to understand the behaviours and what they mean for the service you and your team delivers</w:t>
      </w:r>
      <w:r>
        <w:rPr>
          <w:rFonts w:ascii="Arial Rounded MT Bold" w:hAnsi="Arial Rounded MT Bold"/>
          <w:sz w:val="24"/>
          <w:szCs w:val="24"/>
        </w:rPr>
        <w:t>.</w:t>
      </w:r>
    </w:p>
    <w:p w14:paraId="3638E751" w14:textId="77777777" w:rsidR="00592CF9" w:rsidRPr="00592CF9" w:rsidRDefault="00592CF9" w:rsidP="00592CF9">
      <w:pPr>
        <w:pStyle w:val="ListParagraph"/>
        <w:rPr>
          <w:rFonts w:ascii="Arial Rounded MT Bold" w:hAnsi="Arial Rounded MT Bold"/>
          <w:sz w:val="24"/>
          <w:szCs w:val="24"/>
        </w:rPr>
      </w:pPr>
    </w:p>
    <w:p w14:paraId="558A0667" w14:textId="77777777" w:rsidR="00592CF9" w:rsidRDefault="00592CF9" w:rsidP="00592CF9">
      <w:pPr>
        <w:pStyle w:val="ListParagraph"/>
        <w:numPr>
          <w:ilvl w:val="0"/>
          <w:numId w:val="11"/>
        </w:numPr>
        <w:spacing w:after="0"/>
        <w:rPr>
          <w:rFonts w:ascii="Arial Rounded MT Bold" w:hAnsi="Arial Rounded MT Bold"/>
          <w:sz w:val="24"/>
          <w:szCs w:val="24"/>
        </w:rPr>
      </w:pPr>
      <w:r w:rsidRPr="00592CF9">
        <w:rPr>
          <w:rFonts w:ascii="Arial Rounded MT Bold" w:hAnsi="Arial Rounded MT Bold"/>
          <w:sz w:val="24"/>
          <w:szCs w:val="24"/>
        </w:rPr>
        <w:t>Have a conversation about how the behaviours affect how work is done, with the people you supervise or manage in individual meetings and appraisal(s).</w:t>
      </w:r>
    </w:p>
    <w:p w14:paraId="2B24935B" w14:textId="77777777" w:rsidR="00592CF9" w:rsidRPr="00592CF9" w:rsidRDefault="00592CF9" w:rsidP="00592CF9">
      <w:pPr>
        <w:pStyle w:val="ListParagraph"/>
        <w:rPr>
          <w:rFonts w:ascii="Arial Rounded MT Bold" w:hAnsi="Arial Rounded MT Bold"/>
          <w:sz w:val="24"/>
          <w:szCs w:val="24"/>
        </w:rPr>
      </w:pPr>
    </w:p>
    <w:p w14:paraId="2A633BEB" w14:textId="31DB704E" w:rsidR="00592CF9" w:rsidRDefault="00592CF9" w:rsidP="00592CF9">
      <w:pPr>
        <w:pStyle w:val="ListParagraph"/>
        <w:numPr>
          <w:ilvl w:val="0"/>
          <w:numId w:val="11"/>
        </w:numPr>
        <w:spacing w:after="0"/>
        <w:rPr>
          <w:rFonts w:ascii="Arial Rounded MT Bold" w:hAnsi="Arial Rounded MT Bold"/>
          <w:sz w:val="24"/>
          <w:szCs w:val="24"/>
        </w:rPr>
      </w:pPr>
      <w:r w:rsidRPr="00592CF9">
        <w:rPr>
          <w:rFonts w:ascii="Arial Rounded MT Bold" w:hAnsi="Arial Rounded MT Bold"/>
          <w:sz w:val="24"/>
          <w:szCs w:val="24"/>
        </w:rPr>
        <w:t>Use behaviours in your team meetings to reflect on how the behaviours are supporting the service you deliver</w:t>
      </w:r>
      <w:r>
        <w:rPr>
          <w:rFonts w:ascii="Arial Rounded MT Bold" w:hAnsi="Arial Rounded MT Bold"/>
          <w:sz w:val="24"/>
          <w:szCs w:val="24"/>
        </w:rPr>
        <w:t>.</w:t>
      </w:r>
      <w:r w:rsidRPr="00592CF9">
        <w:rPr>
          <w:rFonts w:ascii="Arial Rounded MT Bold" w:hAnsi="Arial Rounded MT Bold"/>
          <w:sz w:val="24"/>
          <w:szCs w:val="24"/>
        </w:rPr>
        <w:t xml:space="preserve"> </w:t>
      </w:r>
    </w:p>
    <w:p w14:paraId="3BFE7891" w14:textId="77777777" w:rsidR="00592CF9" w:rsidRPr="00592CF9" w:rsidRDefault="00592CF9" w:rsidP="00592CF9">
      <w:pPr>
        <w:pStyle w:val="ListParagraph"/>
        <w:rPr>
          <w:rFonts w:ascii="Arial Rounded MT Bold" w:hAnsi="Arial Rounded MT Bold"/>
          <w:sz w:val="24"/>
          <w:szCs w:val="24"/>
        </w:rPr>
      </w:pPr>
    </w:p>
    <w:p w14:paraId="71E4C383" w14:textId="4F600638" w:rsidR="00592CF9" w:rsidRDefault="00592CF9" w:rsidP="00592CF9">
      <w:pPr>
        <w:pStyle w:val="ListParagraph"/>
        <w:numPr>
          <w:ilvl w:val="0"/>
          <w:numId w:val="11"/>
        </w:numPr>
        <w:spacing w:after="0"/>
        <w:rPr>
          <w:rFonts w:ascii="Arial Rounded MT Bold" w:hAnsi="Arial Rounded MT Bold"/>
          <w:sz w:val="24"/>
          <w:szCs w:val="24"/>
        </w:rPr>
      </w:pPr>
      <w:r w:rsidRPr="00592CF9">
        <w:rPr>
          <w:rFonts w:ascii="Arial Rounded MT Bold" w:hAnsi="Arial Rounded MT Bold"/>
          <w:sz w:val="24"/>
          <w:szCs w:val="24"/>
        </w:rPr>
        <w:t>Recognise when your team members are demonstrating Our Behaviours and tell them about why that was helpful and/or useful</w:t>
      </w:r>
      <w:r>
        <w:rPr>
          <w:rFonts w:ascii="Arial Rounded MT Bold" w:hAnsi="Arial Rounded MT Bold"/>
          <w:sz w:val="24"/>
          <w:szCs w:val="24"/>
        </w:rPr>
        <w:t>.</w:t>
      </w:r>
    </w:p>
    <w:p w14:paraId="702D77AA" w14:textId="77777777" w:rsidR="00592CF9" w:rsidRPr="00592CF9" w:rsidRDefault="00592CF9" w:rsidP="00592CF9">
      <w:pPr>
        <w:pStyle w:val="ListParagraph"/>
        <w:rPr>
          <w:rFonts w:ascii="Arial Rounded MT Bold" w:hAnsi="Arial Rounded MT Bold"/>
          <w:sz w:val="24"/>
          <w:szCs w:val="24"/>
        </w:rPr>
      </w:pPr>
    </w:p>
    <w:p w14:paraId="073222FE" w14:textId="5C088EED" w:rsidR="00592CF9" w:rsidRDefault="00592CF9" w:rsidP="00592CF9">
      <w:pPr>
        <w:pStyle w:val="ListParagraph"/>
        <w:numPr>
          <w:ilvl w:val="0"/>
          <w:numId w:val="11"/>
        </w:numPr>
        <w:spacing w:after="0"/>
        <w:rPr>
          <w:rFonts w:ascii="Arial Rounded MT Bold" w:hAnsi="Arial Rounded MT Bold"/>
          <w:sz w:val="24"/>
          <w:szCs w:val="24"/>
        </w:rPr>
      </w:pPr>
      <w:r w:rsidRPr="00592CF9">
        <w:rPr>
          <w:rFonts w:ascii="Arial Rounded MT Bold" w:hAnsi="Arial Rounded MT Bold"/>
          <w:sz w:val="24"/>
          <w:szCs w:val="24"/>
        </w:rPr>
        <w:t>Feedback to team members on how they’re doing and how they could develop further</w:t>
      </w:r>
      <w:r>
        <w:rPr>
          <w:rFonts w:ascii="Arial Rounded MT Bold" w:hAnsi="Arial Rounded MT Bold"/>
          <w:sz w:val="24"/>
          <w:szCs w:val="24"/>
        </w:rPr>
        <w:t>.</w:t>
      </w:r>
    </w:p>
    <w:p w14:paraId="29751848" w14:textId="77777777" w:rsidR="00592CF9" w:rsidRPr="00592CF9" w:rsidRDefault="00592CF9" w:rsidP="00592CF9">
      <w:pPr>
        <w:pStyle w:val="ListParagraph"/>
        <w:rPr>
          <w:rFonts w:ascii="Arial Rounded MT Bold" w:hAnsi="Arial Rounded MT Bold"/>
          <w:sz w:val="24"/>
          <w:szCs w:val="24"/>
        </w:rPr>
      </w:pPr>
    </w:p>
    <w:p w14:paraId="01842D8C" w14:textId="77777777" w:rsidR="00592CF9" w:rsidRDefault="00592CF9" w:rsidP="00592CF9">
      <w:pPr>
        <w:pStyle w:val="ListParagraph"/>
        <w:numPr>
          <w:ilvl w:val="0"/>
          <w:numId w:val="11"/>
        </w:numPr>
        <w:spacing w:after="0"/>
        <w:rPr>
          <w:rFonts w:ascii="Arial Rounded MT Bold" w:hAnsi="Arial Rounded MT Bold"/>
          <w:sz w:val="24"/>
          <w:szCs w:val="24"/>
        </w:rPr>
      </w:pPr>
      <w:r w:rsidRPr="00592CF9">
        <w:rPr>
          <w:rFonts w:ascii="Arial Rounded MT Bold" w:hAnsi="Arial Rounded MT Bold"/>
          <w:sz w:val="24"/>
          <w:szCs w:val="24"/>
        </w:rPr>
        <w:t>Address behaviours that aren’t helpful to how we work, focusing on the positive behaviour you do want and why that matters</w:t>
      </w:r>
      <w:r>
        <w:rPr>
          <w:rFonts w:ascii="Arial Rounded MT Bold" w:hAnsi="Arial Rounded MT Bold"/>
          <w:sz w:val="24"/>
          <w:szCs w:val="24"/>
        </w:rPr>
        <w:t>.</w:t>
      </w:r>
    </w:p>
    <w:p w14:paraId="46D3F607" w14:textId="77777777" w:rsidR="00592CF9" w:rsidRPr="00592CF9" w:rsidRDefault="00592CF9" w:rsidP="00592CF9">
      <w:pPr>
        <w:pStyle w:val="ListParagraph"/>
        <w:rPr>
          <w:rFonts w:ascii="Arial Rounded MT Bold" w:hAnsi="Arial Rounded MT Bold"/>
          <w:sz w:val="24"/>
          <w:szCs w:val="24"/>
        </w:rPr>
      </w:pPr>
    </w:p>
    <w:p w14:paraId="584A1384" w14:textId="33F46F6D" w:rsidR="00592CF9" w:rsidRDefault="00592CF9" w:rsidP="00592CF9">
      <w:pPr>
        <w:pStyle w:val="ListParagraph"/>
        <w:numPr>
          <w:ilvl w:val="0"/>
          <w:numId w:val="11"/>
        </w:numPr>
        <w:spacing w:after="0"/>
        <w:rPr>
          <w:rFonts w:ascii="Arial Rounded MT Bold" w:hAnsi="Arial Rounded MT Bold"/>
          <w:sz w:val="24"/>
          <w:szCs w:val="24"/>
        </w:rPr>
      </w:pPr>
      <w:r w:rsidRPr="00592CF9">
        <w:rPr>
          <w:rFonts w:ascii="Arial Rounded MT Bold" w:hAnsi="Arial Rounded MT Bold"/>
          <w:sz w:val="24"/>
          <w:szCs w:val="24"/>
        </w:rPr>
        <w:t>Work with and support your team members when you notice someone who needs help with some of the behaviours</w:t>
      </w:r>
      <w:r>
        <w:rPr>
          <w:rFonts w:ascii="Arial Rounded MT Bold" w:hAnsi="Arial Rounded MT Bold"/>
          <w:sz w:val="24"/>
          <w:szCs w:val="24"/>
        </w:rPr>
        <w:t>.</w:t>
      </w:r>
    </w:p>
    <w:p w14:paraId="2CDB9FCC" w14:textId="77777777" w:rsidR="00592CF9" w:rsidRPr="00592CF9" w:rsidRDefault="00592CF9" w:rsidP="00592CF9">
      <w:pPr>
        <w:pStyle w:val="ListParagraph"/>
        <w:rPr>
          <w:rFonts w:ascii="Arial Rounded MT Bold" w:hAnsi="Arial Rounded MT Bold"/>
          <w:sz w:val="24"/>
          <w:szCs w:val="24"/>
        </w:rPr>
      </w:pPr>
    </w:p>
    <w:p w14:paraId="010BBAD0" w14:textId="43638595" w:rsidR="006C17CB" w:rsidRPr="00592CF9" w:rsidRDefault="00592CF9" w:rsidP="00592CF9">
      <w:pPr>
        <w:pStyle w:val="ListParagraph"/>
        <w:numPr>
          <w:ilvl w:val="0"/>
          <w:numId w:val="11"/>
        </w:numPr>
        <w:spacing w:after="0"/>
        <w:rPr>
          <w:rFonts w:ascii="Arial Rounded MT Bold" w:hAnsi="Arial Rounded MT Bold"/>
          <w:sz w:val="24"/>
          <w:szCs w:val="24"/>
        </w:rPr>
      </w:pPr>
      <w:r w:rsidRPr="00592CF9">
        <w:rPr>
          <w:rFonts w:ascii="Arial Rounded MT Bold" w:hAnsi="Arial Rounded MT Bold"/>
          <w:sz w:val="24"/>
          <w:szCs w:val="24"/>
        </w:rPr>
        <w:t>Use the behaviours to resolve team working or service delivery issues</w:t>
      </w:r>
      <w:r>
        <w:rPr>
          <w:rFonts w:ascii="Arial Rounded MT Bold" w:hAnsi="Arial Rounded MT Bold"/>
          <w:sz w:val="24"/>
          <w:szCs w:val="24"/>
        </w:rPr>
        <w:t>.</w:t>
      </w:r>
    </w:p>
    <w:sectPr w:rsidR="006C17CB" w:rsidRPr="00592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E0C"/>
    <w:multiLevelType w:val="hybridMultilevel"/>
    <w:tmpl w:val="F006C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066CB"/>
    <w:multiLevelType w:val="hybridMultilevel"/>
    <w:tmpl w:val="73CE36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54E60"/>
    <w:multiLevelType w:val="hybridMultilevel"/>
    <w:tmpl w:val="0EB2F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66240"/>
    <w:multiLevelType w:val="hybridMultilevel"/>
    <w:tmpl w:val="1FF2F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DD58BF"/>
    <w:multiLevelType w:val="hybridMultilevel"/>
    <w:tmpl w:val="E0A8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B4FCD"/>
    <w:multiLevelType w:val="hybridMultilevel"/>
    <w:tmpl w:val="6EC056E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250B7E"/>
    <w:multiLevelType w:val="hybridMultilevel"/>
    <w:tmpl w:val="069A8D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A44F7"/>
    <w:multiLevelType w:val="hybridMultilevel"/>
    <w:tmpl w:val="1A48B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A73FD1"/>
    <w:multiLevelType w:val="hybridMultilevel"/>
    <w:tmpl w:val="03F07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974E4C"/>
    <w:multiLevelType w:val="hybridMultilevel"/>
    <w:tmpl w:val="FE9E7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8C2225"/>
    <w:multiLevelType w:val="multilevel"/>
    <w:tmpl w:val="4D40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A9043C"/>
    <w:multiLevelType w:val="hybridMultilevel"/>
    <w:tmpl w:val="4EEC3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6724B9"/>
    <w:multiLevelType w:val="hybridMultilevel"/>
    <w:tmpl w:val="68D2AD7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485513">
    <w:abstractNumId w:val="3"/>
  </w:num>
  <w:num w:numId="2" w16cid:durableId="1465663020">
    <w:abstractNumId w:val="7"/>
  </w:num>
  <w:num w:numId="3" w16cid:durableId="264002608">
    <w:abstractNumId w:val="8"/>
  </w:num>
  <w:num w:numId="4" w16cid:durableId="1607032360">
    <w:abstractNumId w:val="11"/>
  </w:num>
  <w:num w:numId="5" w16cid:durableId="1724282428">
    <w:abstractNumId w:val="4"/>
  </w:num>
  <w:num w:numId="6" w16cid:durableId="392630493">
    <w:abstractNumId w:val="12"/>
  </w:num>
  <w:num w:numId="7" w16cid:durableId="1188442581">
    <w:abstractNumId w:val="0"/>
  </w:num>
  <w:num w:numId="8" w16cid:durableId="1089153322">
    <w:abstractNumId w:val="9"/>
  </w:num>
  <w:num w:numId="9" w16cid:durableId="345710509">
    <w:abstractNumId w:val="10"/>
  </w:num>
  <w:num w:numId="10" w16cid:durableId="141586933">
    <w:abstractNumId w:val="2"/>
  </w:num>
  <w:num w:numId="11" w16cid:durableId="1433092255">
    <w:abstractNumId w:val="5"/>
  </w:num>
  <w:num w:numId="12" w16cid:durableId="1710032922">
    <w:abstractNumId w:val="1"/>
  </w:num>
  <w:num w:numId="13" w16cid:durableId="21138912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CB"/>
    <w:rsid w:val="00592CF9"/>
    <w:rsid w:val="00665D86"/>
    <w:rsid w:val="00667E66"/>
    <w:rsid w:val="00675F26"/>
    <w:rsid w:val="006C17CB"/>
    <w:rsid w:val="0075710D"/>
    <w:rsid w:val="00835BD6"/>
    <w:rsid w:val="00877F99"/>
    <w:rsid w:val="00885034"/>
    <w:rsid w:val="00AD2486"/>
    <w:rsid w:val="00B15E8E"/>
    <w:rsid w:val="00C5489E"/>
    <w:rsid w:val="00C72C2C"/>
    <w:rsid w:val="00CD7A03"/>
    <w:rsid w:val="00F40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9A21"/>
  <w15:chartTrackingRefBased/>
  <w15:docId w15:val="{D11194EF-B6D2-4DE2-89B3-7DE6B16D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532457">
      <w:bodyDiv w:val="1"/>
      <w:marLeft w:val="0"/>
      <w:marRight w:val="0"/>
      <w:marTop w:val="0"/>
      <w:marBottom w:val="0"/>
      <w:divBdr>
        <w:top w:val="none" w:sz="0" w:space="0" w:color="auto"/>
        <w:left w:val="none" w:sz="0" w:space="0" w:color="auto"/>
        <w:bottom w:val="none" w:sz="0" w:space="0" w:color="auto"/>
        <w:right w:val="none" w:sz="0" w:space="0" w:color="auto"/>
      </w:divBdr>
    </w:div>
    <w:div w:id="825169659">
      <w:bodyDiv w:val="1"/>
      <w:marLeft w:val="0"/>
      <w:marRight w:val="0"/>
      <w:marTop w:val="0"/>
      <w:marBottom w:val="0"/>
      <w:divBdr>
        <w:top w:val="none" w:sz="0" w:space="0" w:color="auto"/>
        <w:left w:val="none" w:sz="0" w:space="0" w:color="auto"/>
        <w:bottom w:val="none" w:sz="0" w:space="0" w:color="auto"/>
        <w:right w:val="none" w:sz="0" w:space="0" w:color="auto"/>
      </w:divBdr>
      <w:divsChild>
        <w:div w:id="1192765124">
          <w:marLeft w:val="0"/>
          <w:marRight w:val="0"/>
          <w:marTop w:val="0"/>
          <w:marBottom w:val="0"/>
          <w:divBdr>
            <w:top w:val="none" w:sz="0" w:space="0" w:color="auto"/>
            <w:left w:val="none" w:sz="0" w:space="0" w:color="auto"/>
            <w:bottom w:val="none" w:sz="0" w:space="0" w:color="auto"/>
            <w:right w:val="none" w:sz="0" w:space="0" w:color="auto"/>
          </w:divBdr>
          <w:divsChild>
            <w:div w:id="2138402792">
              <w:marLeft w:val="0"/>
              <w:marRight w:val="0"/>
              <w:marTop w:val="0"/>
              <w:marBottom w:val="0"/>
              <w:divBdr>
                <w:top w:val="none" w:sz="0" w:space="0" w:color="auto"/>
                <w:left w:val="none" w:sz="0" w:space="0" w:color="auto"/>
                <w:bottom w:val="none" w:sz="0" w:space="0" w:color="auto"/>
                <w:right w:val="none" w:sz="0" w:space="0" w:color="auto"/>
              </w:divBdr>
              <w:divsChild>
                <w:div w:id="9143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82898">
      <w:bodyDiv w:val="1"/>
      <w:marLeft w:val="0"/>
      <w:marRight w:val="0"/>
      <w:marTop w:val="0"/>
      <w:marBottom w:val="0"/>
      <w:divBdr>
        <w:top w:val="none" w:sz="0" w:space="0" w:color="auto"/>
        <w:left w:val="none" w:sz="0" w:space="0" w:color="auto"/>
        <w:bottom w:val="none" w:sz="0" w:space="0" w:color="auto"/>
        <w:right w:val="none" w:sz="0" w:space="0" w:color="auto"/>
      </w:divBdr>
      <w:divsChild>
        <w:div w:id="1914854838">
          <w:marLeft w:val="0"/>
          <w:marRight w:val="0"/>
          <w:marTop w:val="0"/>
          <w:marBottom w:val="0"/>
          <w:divBdr>
            <w:top w:val="none" w:sz="0" w:space="0" w:color="auto"/>
            <w:left w:val="none" w:sz="0" w:space="0" w:color="auto"/>
            <w:bottom w:val="none" w:sz="0" w:space="0" w:color="auto"/>
            <w:right w:val="none" w:sz="0" w:space="0" w:color="auto"/>
          </w:divBdr>
          <w:divsChild>
            <w:div w:id="1754476283">
              <w:marLeft w:val="0"/>
              <w:marRight w:val="0"/>
              <w:marTop w:val="0"/>
              <w:marBottom w:val="0"/>
              <w:divBdr>
                <w:top w:val="none" w:sz="0" w:space="0" w:color="auto"/>
                <w:left w:val="none" w:sz="0" w:space="0" w:color="auto"/>
                <w:bottom w:val="none" w:sz="0" w:space="0" w:color="auto"/>
                <w:right w:val="none" w:sz="0" w:space="0" w:color="auto"/>
              </w:divBdr>
              <w:divsChild>
                <w:div w:id="3724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55066">
      <w:bodyDiv w:val="1"/>
      <w:marLeft w:val="0"/>
      <w:marRight w:val="0"/>
      <w:marTop w:val="0"/>
      <w:marBottom w:val="0"/>
      <w:divBdr>
        <w:top w:val="none" w:sz="0" w:space="0" w:color="auto"/>
        <w:left w:val="none" w:sz="0" w:space="0" w:color="auto"/>
        <w:bottom w:val="none" w:sz="0" w:space="0" w:color="auto"/>
        <w:right w:val="none" w:sz="0" w:space="0" w:color="auto"/>
      </w:divBdr>
      <w:divsChild>
        <w:div w:id="310408023">
          <w:marLeft w:val="0"/>
          <w:marRight w:val="0"/>
          <w:marTop w:val="0"/>
          <w:marBottom w:val="0"/>
          <w:divBdr>
            <w:top w:val="none" w:sz="0" w:space="0" w:color="auto"/>
            <w:left w:val="none" w:sz="0" w:space="0" w:color="auto"/>
            <w:bottom w:val="none" w:sz="0" w:space="0" w:color="auto"/>
            <w:right w:val="none" w:sz="0" w:space="0" w:color="auto"/>
          </w:divBdr>
          <w:divsChild>
            <w:div w:id="1977443035">
              <w:marLeft w:val="0"/>
              <w:marRight w:val="0"/>
              <w:marTop w:val="0"/>
              <w:marBottom w:val="0"/>
              <w:divBdr>
                <w:top w:val="none" w:sz="0" w:space="0" w:color="auto"/>
                <w:left w:val="none" w:sz="0" w:space="0" w:color="auto"/>
                <w:bottom w:val="none" w:sz="0" w:space="0" w:color="auto"/>
                <w:right w:val="none" w:sz="0" w:space="0" w:color="auto"/>
              </w:divBdr>
              <w:divsChild>
                <w:div w:id="16385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4897">
      <w:bodyDiv w:val="1"/>
      <w:marLeft w:val="0"/>
      <w:marRight w:val="0"/>
      <w:marTop w:val="0"/>
      <w:marBottom w:val="0"/>
      <w:divBdr>
        <w:top w:val="none" w:sz="0" w:space="0" w:color="auto"/>
        <w:left w:val="none" w:sz="0" w:space="0" w:color="auto"/>
        <w:bottom w:val="none" w:sz="0" w:space="0" w:color="auto"/>
        <w:right w:val="none" w:sz="0" w:space="0" w:color="auto"/>
      </w:divBdr>
      <w:divsChild>
        <w:div w:id="777407089">
          <w:marLeft w:val="0"/>
          <w:marRight w:val="0"/>
          <w:marTop w:val="0"/>
          <w:marBottom w:val="0"/>
          <w:divBdr>
            <w:top w:val="none" w:sz="0" w:space="0" w:color="auto"/>
            <w:left w:val="none" w:sz="0" w:space="0" w:color="auto"/>
            <w:bottom w:val="none" w:sz="0" w:space="0" w:color="auto"/>
            <w:right w:val="none" w:sz="0" w:space="0" w:color="auto"/>
          </w:divBdr>
          <w:divsChild>
            <w:div w:id="715855654">
              <w:marLeft w:val="0"/>
              <w:marRight w:val="0"/>
              <w:marTop w:val="0"/>
              <w:marBottom w:val="0"/>
              <w:divBdr>
                <w:top w:val="none" w:sz="0" w:space="0" w:color="auto"/>
                <w:left w:val="none" w:sz="0" w:space="0" w:color="auto"/>
                <w:bottom w:val="none" w:sz="0" w:space="0" w:color="auto"/>
                <w:right w:val="none" w:sz="0" w:space="0" w:color="auto"/>
              </w:divBdr>
              <w:divsChild>
                <w:div w:id="16796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Dougherty</dc:creator>
  <cp:keywords/>
  <dc:description/>
  <cp:lastModifiedBy>Sonya Dougherty</cp:lastModifiedBy>
  <cp:revision>7</cp:revision>
  <dcterms:created xsi:type="dcterms:W3CDTF">2023-11-07T12:18:00Z</dcterms:created>
  <dcterms:modified xsi:type="dcterms:W3CDTF">2023-11-07T14:37:00Z</dcterms:modified>
</cp:coreProperties>
</file>