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DC6C67" w14:paraId="49A99B09" w14:textId="77777777" w:rsidTr="00195B4D">
        <w:trPr>
          <w:trHeight w:val="939"/>
        </w:trPr>
        <w:tc>
          <w:tcPr>
            <w:tcW w:w="1986" w:type="dxa"/>
            <w:shd w:val="clear" w:color="auto" w:fill="002060"/>
          </w:tcPr>
          <w:p w14:paraId="6615FCB4" w14:textId="6A19C8BA" w:rsidR="00DC6C67" w:rsidRDefault="00134437" w:rsidP="00C35134">
            <w:bookmarkStart w:id="0" w:name="_Hlk150167553"/>
            <w:r>
              <w:rPr>
                <w:noProof/>
              </w:rPr>
              <w:drawing>
                <wp:inline distT="0" distB="0" distL="0" distR="0" wp14:anchorId="5F422A24" wp14:editId="7F1FCA45">
                  <wp:extent cx="895350" cy="914400"/>
                  <wp:effectExtent l="0" t="0" r="0" b="0"/>
                  <wp:docPr id="721649534" name="Picture 1" descr="One Te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49534" name="Picture 1" descr="One Te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28949F46" w14:textId="77777777" w:rsidR="00DC6C67" w:rsidRPr="00195B4D" w:rsidRDefault="00DC6C67" w:rsidP="00C35134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195B4D">
              <w:rPr>
                <w:rFonts w:ascii="Arial Rounded MT Bold" w:hAnsi="Arial Rounded MT Bold"/>
                <w:sz w:val="48"/>
                <w:szCs w:val="48"/>
              </w:rPr>
              <w:t>One Team</w:t>
            </w:r>
          </w:p>
          <w:p w14:paraId="1740CD6A" w14:textId="77777777" w:rsidR="00DC6C67" w:rsidRPr="00195B4D" w:rsidRDefault="00DC6C67" w:rsidP="00C3513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748C691E" w14:textId="78AE4460" w:rsidR="00DC6C67" w:rsidRPr="00DC6C67" w:rsidRDefault="00DC6C67" w:rsidP="005E7BC4">
            <w:pPr>
              <w:rPr>
                <w:sz w:val="28"/>
                <w:szCs w:val="28"/>
              </w:rPr>
            </w:pPr>
            <w:r w:rsidRPr="00195B4D">
              <w:rPr>
                <w:rFonts w:ascii="Arial Rounded MT Bold" w:hAnsi="Arial Rounded MT Bold"/>
                <w:sz w:val="32"/>
                <w:szCs w:val="32"/>
              </w:rPr>
              <w:t>Working together we will make things better</w:t>
            </w:r>
          </w:p>
        </w:tc>
      </w:tr>
      <w:bookmarkEnd w:id="0"/>
    </w:tbl>
    <w:p w14:paraId="11C06DF0" w14:textId="77777777" w:rsidR="00C706B0" w:rsidRDefault="00C706B0" w:rsidP="00C35134">
      <w:pPr>
        <w:spacing w:after="0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969"/>
        <w:gridCol w:w="5103"/>
        <w:gridCol w:w="4819"/>
      </w:tblGrid>
      <w:tr w:rsidR="00C706B0" w:rsidRPr="00C35134" w14:paraId="0E13200B" w14:textId="77777777" w:rsidTr="00F92B49">
        <w:trPr>
          <w:trHeight w:val="261"/>
        </w:trPr>
        <w:tc>
          <w:tcPr>
            <w:tcW w:w="1986" w:type="dxa"/>
            <w:shd w:val="clear" w:color="auto" w:fill="auto"/>
          </w:tcPr>
          <w:p w14:paraId="03E6AB89" w14:textId="77777777" w:rsidR="00C706B0" w:rsidRPr="004E131F" w:rsidRDefault="00C706B0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34F5526" w14:textId="77777777" w:rsidR="00C706B0" w:rsidRPr="00195B4D" w:rsidRDefault="00C706B0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5103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5827D5A" w14:textId="77777777" w:rsidR="00C706B0" w:rsidRPr="00195B4D" w:rsidRDefault="00C706B0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819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0A0FCAC7" w14:textId="77777777" w:rsidR="00C706B0" w:rsidRPr="00195B4D" w:rsidRDefault="00C706B0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1AE2E90C" w14:textId="77777777" w:rsidR="00C706B0" w:rsidRPr="00195B4D" w:rsidRDefault="00C706B0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C706B0" w:rsidRPr="00C35134" w14:paraId="10560BF4" w14:textId="77777777" w:rsidTr="00F92B49">
        <w:trPr>
          <w:trHeight w:val="243"/>
        </w:trPr>
        <w:tc>
          <w:tcPr>
            <w:tcW w:w="198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0EC0FFB2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Recognition &amp; support</w:t>
            </w:r>
          </w:p>
          <w:p w14:paraId="1D1DFDE6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216CE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1A3CB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A057D1C" w14:textId="77777777" w:rsidR="00C706B0" w:rsidRPr="00C35134" w:rsidRDefault="00C706B0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Looks after own &amp; colleagues wellbeing - </w:t>
            </w:r>
            <w:r w:rsidRPr="00C35134">
              <w:rPr>
                <w:sz w:val="24"/>
                <w:szCs w:val="24"/>
              </w:rPr>
              <w:t xml:space="preserve">You work well as part of a team, considering your own and others wellbeing.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FFE599" w:themeFill="accent4" w:themeFillTint="66"/>
          </w:tcPr>
          <w:p w14:paraId="7F9D7741" w14:textId="77777777" w:rsidR="00C706B0" w:rsidRPr="00C35134" w:rsidRDefault="00C706B0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Recognises and rewards the contribution of others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recognise strengths and the potential in everybody, encouraging them to learn, progress and develop.  </w:t>
            </w:r>
          </w:p>
        </w:tc>
        <w:tc>
          <w:tcPr>
            <w:tcW w:w="481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6F501E1" w14:textId="77777777" w:rsidR="00C706B0" w:rsidRPr="00C35134" w:rsidRDefault="00C706B0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culture of recognition and appreciation –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create a culture of appreciation, where people feel valued and recognised for the difference they make. </w:t>
            </w:r>
          </w:p>
        </w:tc>
      </w:tr>
      <w:tr w:rsidR="00C706B0" w:rsidRPr="00C35134" w14:paraId="08567D54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501542BE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Development &amp; coaching</w:t>
            </w:r>
          </w:p>
          <w:p w14:paraId="5AAE4837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553F9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36A2C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14CF76C" w14:textId="77777777" w:rsidR="00C706B0" w:rsidRPr="00C35134" w:rsidRDefault="00C706B0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willing to share knowledge - </w:t>
            </w:r>
            <w:r w:rsidRPr="00C35134">
              <w:rPr>
                <w:sz w:val="24"/>
                <w:szCs w:val="24"/>
              </w:rPr>
              <w:t xml:space="preserve">You share your knowledge and skills. </w:t>
            </w:r>
          </w:p>
          <w:p w14:paraId="70BCB11D" w14:textId="77777777" w:rsidR="00C706B0" w:rsidRPr="00C35134" w:rsidRDefault="00C706B0" w:rsidP="00C35134">
            <w:pPr>
              <w:rPr>
                <w:sz w:val="24"/>
                <w:szCs w:val="24"/>
              </w:rPr>
            </w:pPr>
          </w:p>
          <w:p w14:paraId="11E39F4C" w14:textId="77777777" w:rsidR="00C706B0" w:rsidRPr="00C35134" w:rsidRDefault="00C706B0" w:rsidP="00C35134">
            <w:pPr>
              <w:rPr>
                <w:sz w:val="24"/>
                <w:szCs w:val="24"/>
              </w:rPr>
            </w:pPr>
          </w:p>
          <w:p w14:paraId="6462E087" w14:textId="77777777" w:rsidR="00C706B0" w:rsidRPr="00C35134" w:rsidRDefault="00C706B0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04C848B" w14:textId="77777777" w:rsidR="00C706B0" w:rsidRPr="00C35134" w:rsidRDefault="00C706B0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Encourages others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demonstrate trust in the team through encouragement</w:t>
            </w:r>
            <w:r w:rsidRPr="00C35134">
              <w:rPr>
                <w:rFonts w:ascii="Calibri" w:hAnsi="Calibri" w:cs="Calibri"/>
                <w:color w:val="C00000"/>
                <w:sz w:val="24"/>
                <w:szCs w:val="24"/>
              </w:rPr>
              <w:t>,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 coaching and empowerment to promote opportunities for others to raise ideas, and develop services.</w:t>
            </w:r>
          </w:p>
          <w:p w14:paraId="528598BE" w14:textId="77777777" w:rsidR="00C706B0" w:rsidRPr="00C35134" w:rsidRDefault="00C706B0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6A419F77" w14:textId="77777777" w:rsidR="00C706B0" w:rsidRPr="00C35134" w:rsidRDefault="00C706B0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coaching culture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develop staff skills and experience through coaching, mentoring, and providing a range of opportunities and experiences.</w:t>
            </w:r>
          </w:p>
          <w:p w14:paraId="728F8E64" w14:textId="77777777" w:rsidR="00C706B0" w:rsidRPr="00C35134" w:rsidRDefault="00C706B0" w:rsidP="00C3513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C706B0" w:rsidRPr="00C35134" w14:paraId="413E8746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7912C1AD" w14:textId="77777777" w:rsidR="00C706B0" w:rsidRPr="004E131F" w:rsidRDefault="00C706B0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 xml:space="preserve">Adapting to change </w:t>
            </w:r>
          </w:p>
          <w:p w14:paraId="5F9CF299" w14:textId="77777777" w:rsidR="00C706B0" w:rsidRPr="004E131F" w:rsidRDefault="00C706B0" w:rsidP="00C35134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blue"/>
              </w:rPr>
            </w:pPr>
          </w:p>
          <w:p w14:paraId="2313AF07" w14:textId="77777777" w:rsidR="00C706B0" w:rsidRPr="004E131F" w:rsidRDefault="00C706B0" w:rsidP="00C35134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blue"/>
              </w:rPr>
            </w:pPr>
          </w:p>
          <w:p w14:paraId="452E520B" w14:textId="77777777" w:rsidR="00C706B0" w:rsidRPr="004E131F" w:rsidRDefault="00C706B0" w:rsidP="00C35134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blue"/>
              </w:rPr>
            </w:pPr>
          </w:p>
        </w:tc>
        <w:tc>
          <w:tcPr>
            <w:tcW w:w="3969" w:type="dxa"/>
            <w:tcBorders>
              <w:top w:val="single" w:sz="12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D0E5A2C" w14:textId="77777777" w:rsidR="00C706B0" w:rsidRPr="00C35134" w:rsidRDefault="00C706B0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Adapts to changes - </w:t>
            </w:r>
            <w:r w:rsidRPr="00C35134">
              <w:rPr>
                <w:sz w:val="24"/>
                <w:szCs w:val="24"/>
              </w:rPr>
              <w:t>You can adapt to changes in work or environment, remaining effective and positive.</w:t>
            </w:r>
          </w:p>
          <w:p w14:paraId="4AA60C38" w14:textId="77777777" w:rsidR="00C706B0" w:rsidRPr="00C35134" w:rsidRDefault="00C706B0" w:rsidP="00C35134">
            <w:pPr>
              <w:rPr>
                <w:sz w:val="24"/>
                <w:szCs w:val="24"/>
              </w:rPr>
            </w:pPr>
          </w:p>
          <w:p w14:paraId="5F2FB00F" w14:textId="77777777" w:rsidR="00C706B0" w:rsidRPr="00C35134" w:rsidRDefault="00C706B0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38228FC" w14:textId="77777777" w:rsidR="00C706B0" w:rsidRPr="00C35134" w:rsidRDefault="00C706B0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Gains agreement and commitment from others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</w:t>
            </w:r>
            <w:r w:rsidRPr="00C35134"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adapt your personal style to suit different people or situations, to collectively deliver shared goals or purpose.</w:t>
            </w:r>
          </w:p>
          <w:p w14:paraId="736B16D9" w14:textId="77777777" w:rsidR="00C706B0" w:rsidRPr="00C35134" w:rsidRDefault="00C706B0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6E5871B9" w14:textId="77777777" w:rsidR="00C706B0" w:rsidRPr="00C35134" w:rsidRDefault="00C706B0" w:rsidP="00C35134">
            <w:pPr>
              <w:rPr>
                <w:rFonts w:cstheme="minorHAns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Works across boundaries – </w:t>
            </w:r>
            <w:r w:rsidRPr="00C35134">
              <w:rPr>
                <w:rFonts w:cstheme="minorHAnsi"/>
                <w:sz w:val="24"/>
                <w:szCs w:val="24"/>
              </w:rPr>
              <w:t xml:space="preserve">You make positive use of change and uncertainty to promote and encourage collaboration and sharing across departments, services and with partners in regional working.  </w:t>
            </w:r>
          </w:p>
          <w:p w14:paraId="520FBFD1" w14:textId="77777777" w:rsidR="00C706B0" w:rsidRPr="00C35134" w:rsidRDefault="00C706B0" w:rsidP="00C35134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14:paraId="0B95804B" w14:textId="77777777" w:rsidR="00C706B0" w:rsidRDefault="00C706B0" w:rsidP="00C35134">
      <w:pPr>
        <w:spacing w:after="0"/>
      </w:pPr>
    </w:p>
    <w:p w14:paraId="763A1373" w14:textId="77777777" w:rsidR="00C706B0" w:rsidRDefault="00C706B0" w:rsidP="00C35134">
      <w:pPr>
        <w:spacing w:after="0"/>
      </w:pPr>
    </w:p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DC6C67" w14:paraId="23F144CD" w14:textId="77777777" w:rsidTr="00195B4D">
        <w:trPr>
          <w:trHeight w:val="939"/>
        </w:trPr>
        <w:tc>
          <w:tcPr>
            <w:tcW w:w="1986" w:type="dxa"/>
            <w:shd w:val="clear" w:color="auto" w:fill="002060"/>
          </w:tcPr>
          <w:p w14:paraId="7663DD32" w14:textId="73F37E28" w:rsidR="00DC6C67" w:rsidRDefault="00134437" w:rsidP="00C35134">
            <w:r w:rsidRPr="00134437">
              <w:rPr>
                <w:noProof/>
              </w:rPr>
              <w:lastRenderedPageBreak/>
              <w:drawing>
                <wp:inline distT="0" distB="0" distL="0" distR="0" wp14:anchorId="5F3BB273" wp14:editId="66D9FA09">
                  <wp:extent cx="920797" cy="939848"/>
                  <wp:effectExtent l="0" t="0" r="0" b="0"/>
                  <wp:docPr id="404403497" name="Picture 1" descr="Customers Fir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03497" name="Picture 1" descr="Customers First logo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97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7A8B006B" w14:textId="77777777" w:rsidR="00DC6C67" w:rsidRPr="00195B4D" w:rsidRDefault="00DC6C67" w:rsidP="00C35134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195B4D">
              <w:rPr>
                <w:rFonts w:ascii="Arial Rounded MT Bold" w:hAnsi="Arial Rounded MT Bold"/>
                <w:sz w:val="48"/>
                <w:szCs w:val="48"/>
              </w:rPr>
              <w:t>Customers First</w:t>
            </w:r>
          </w:p>
          <w:p w14:paraId="6BB793B7" w14:textId="77777777" w:rsidR="00DC6C67" w:rsidRPr="00195B4D" w:rsidRDefault="00DC6C67" w:rsidP="00C3513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0054A17" w14:textId="77777777" w:rsidR="00DC6C67" w:rsidRPr="00195B4D" w:rsidRDefault="00DC6C67" w:rsidP="00C3513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195B4D">
              <w:rPr>
                <w:rFonts w:ascii="Arial Rounded MT Bold" w:hAnsi="Arial Rounded MT Bold"/>
                <w:sz w:val="32"/>
                <w:szCs w:val="32"/>
              </w:rPr>
              <w:t>Working to improve the lives of people in our community.</w:t>
            </w:r>
          </w:p>
          <w:p w14:paraId="37DFE8C3" w14:textId="419BF897" w:rsidR="00C35134" w:rsidRPr="00C35134" w:rsidRDefault="00C35134" w:rsidP="00C35134">
            <w:pPr>
              <w:rPr>
                <w:sz w:val="28"/>
                <w:szCs w:val="28"/>
              </w:rPr>
            </w:pPr>
          </w:p>
        </w:tc>
      </w:tr>
    </w:tbl>
    <w:p w14:paraId="35D5DA60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969"/>
        <w:gridCol w:w="5103"/>
        <w:gridCol w:w="4819"/>
      </w:tblGrid>
      <w:tr w:rsidR="00DC6C67" w:rsidRPr="00C35134" w14:paraId="4D671818" w14:textId="77777777" w:rsidTr="00F92B49">
        <w:trPr>
          <w:trHeight w:val="261"/>
        </w:trPr>
        <w:tc>
          <w:tcPr>
            <w:tcW w:w="1986" w:type="dxa"/>
            <w:shd w:val="clear" w:color="auto" w:fill="auto"/>
          </w:tcPr>
          <w:p w14:paraId="1CAE734E" w14:textId="77777777" w:rsidR="00DC6C67" w:rsidRPr="004E131F" w:rsidRDefault="00DC6C67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6B8A3992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5103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0CF85C2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819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244B36B9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747F297A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DC6C67" w:rsidRPr="00C35134" w14:paraId="41C308CE" w14:textId="77777777" w:rsidTr="00F92B49">
        <w:trPr>
          <w:trHeight w:val="243"/>
        </w:trPr>
        <w:tc>
          <w:tcPr>
            <w:tcW w:w="1986" w:type="dxa"/>
            <w:tcBorders>
              <w:top w:val="single" w:sz="18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69E3881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Customer Focus</w:t>
            </w:r>
          </w:p>
          <w:p w14:paraId="58E7FB0C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6D366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8DA4D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671BAB8A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Focuses on the needs of the individual - </w:t>
            </w:r>
            <w:r w:rsidRPr="00C35134">
              <w:rPr>
                <w:sz w:val="24"/>
                <w:szCs w:val="24"/>
              </w:rPr>
              <w:t xml:space="preserve">You actively seek the diverse views of individuals who use our services, to improve our service delivery through Welsh and English.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B90B8CE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Takes account of a wide range of issues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</w:t>
            </w:r>
            <w:proofErr w:type="gramStart"/>
            <w:r w:rsidRPr="00C35134">
              <w:rPr>
                <w:rFonts w:ascii="Calibri" w:hAnsi="Calibri" w:cs="Calibri"/>
                <w:sz w:val="24"/>
                <w:szCs w:val="24"/>
              </w:rPr>
              <w:t>plan ahead</w:t>
            </w:r>
            <w:proofErr w:type="gramEnd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for service needs, considering the wider factors and long-term effects of decisions. </w:t>
            </w:r>
          </w:p>
          <w:p w14:paraId="6A0E9159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4BEAED5B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culture where customers come first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develop, </w:t>
            </w:r>
            <w:proofErr w:type="gramStart"/>
            <w:r w:rsidRPr="00C35134">
              <w:rPr>
                <w:rFonts w:ascii="Calibri" w:hAnsi="Calibri" w:cs="Calibri"/>
                <w:sz w:val="24"/>
                <w:szCs w:val="24"/>
              </w:rPr>
              <w:t>deliver</w:t>
            </w:r>
            <w:proofErr w:type="gramEnd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and evaluate strategic plans, balancing short term pressure with long term goals, aligned to the Council’s vision, which address diverse service needs including Welsh language and culture. </w:t>
            </w:r>
          </w:p>
          <w:p w14:paraId="0EA096BA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C67" w:rsidRPr="00C35134" w14:paraId="11C2221F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7235994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Developing relationships &amp; bilingual services</w:t>
            </w:r>
          </w:p>
          <w:p w14:paraId="0D454B54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77A9B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AD762C7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Establishes good relationships with individuals - </w:t>
            </w:r>
            <w:r w:rsidRPr="00C35134">
              <w:rPr>
                <w:sz w:val="24"/>
                <w:szCs w:val="24"/>
              </w:rPr>
              <w:t xml:space="preserve">You quickly establish mutual respect and trust based on honesty and reliability, building lasting relationships with others.  </w:t>
            </w:r>
          </w:p>
        </w:tc>
        <w:tc>
          <w:tcPr>
            <w:tcW w:w="51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3F5374B" w14:textId="77777777" w:rsidR="00DC6C67" w:rsidRPr="00C35134" w:rsidRDefault="00DC6C67" w:rsidP="00C35134">
            <w:pPr>
              <w:rPr>
                <w:rFonts w:ascii="Calibri" w:hAnsi="Calibri" w:cs="Calibri"/>
                <w:strike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Identifies opportunities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research effective methods to develop bilingual services that have a positive impact on individuals. </w:t>
            </w:r>
            <w:r w:rsidRPr="00C35134"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  <w:p w14:paraId="215731A2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2917D138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Leads a service that reflects the bilingual nature of the county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ensure that decisions are made with the Welsh language at the heart, providing a bilingual service to individuals and teams. </w:t>
            </w:r>
          </w:p>
        </w:tc>
      </w:tr>
      <w:tr w:rsidR="00DC6C67" w:rsidRPr="00C35134" w14:paraId="12AA136D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4" w:space="0" w:color="auto"/>
            </w:tcBorders>
            <w:shd w:val="clear" w:color="auto" w:fill="auto"/>
          </w:tcPr>
          <w:p w14:paraId="5FA3AB65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Respecting our environment</w:t>
            </w:r>
          </w:p>
          <w:p w14:paraId="24F31B0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FE2FC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3AD6D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670D3D6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Uses resources carefully - </w:t>
            </w:r>
            <w:r w:rsidRPr="00C35134">
              <w:rPr>
                <w:sz w:val="24"/>
                <w:szCs w:val="24"/>
              </w:rPr>
              <w:t xml:space="preserve">You use our resources effectively. </w:t>
            </w:r>
          </w:p>
        </w:tc>
        <w:tc>
          <w:tcPr>
            <w:tcW w:w="51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17B9D26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Respects the environment - </w:t>
            </w:r>
            <w:r w:rsidRPr="00C35134">
              <w:rPr>
                <w:sz w:val="24"/>
                <w:szCs w:val="24"/>
              </w:rPr>
              <w:t>You consider and encourage our responsibilities to our impact on the natural environment &amp; climate change.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4" w:space="0" w:color="auto"/>
            </w:tcBorders>
            <w:shd w:val="clear" w:color="auto" w:fill="BDD6EE" w:themeFill="accent5" w:themeFillTint="66"/>
          </w:tcPr>
          <w:p w14:paraId="5E4894A4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Supports our environment</w:t>
            </w:r>
            <w:r w:rsidRPr="00C351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 You ensure that decisions maintain or enhance our biodiverse natural environment, supporting social, economic, and ecological resilience.</w:t>
            </w:r>
          </w:p>
          <w:p w14:paraId="217B4F9E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D51974F" w14:textId="77777777" w:rsidR="00DC6C67" w:rsidRDefault="00DC6C67" w:rsidP="00C35134">
      <w:pPr>
        <w:spacing w:after="0"/>
      </w:pPr>
    </w:p>
    <w:p w14:paraId="2728C5CA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DC6C67" w14:paraId="69A322C9" w14:textId="77777777" w:rsidTr="00195B4D">
        <w:trPr>
          <w:trHeight w:val="939"/>
        </w:trPr>
        <w:tc>
          <w:tcPr>
            <w:tcW w:w="1986" w:type="dxa"/>
            <w:shd w:val="clear" w:color="auto" w:fill="002060"/>
          </w:tcPr>
          <w:p w14:paraId="0A5EB5A5" w14:textId="5A659519" w:rsidR="00DC6C67" w:rsidRDefault="00134437" w:rsidP="00C35134">
            <w:r w:rsidRPr="00134437">
              <w:rPr>
                <w:noProof/>
              </w:rPr>
              <w:lastRenderedPageBreak/>
              <w:drawing>
                <wp:inline distT="0" distB="0" distL="0" distR="0" wp14:anchorId="0615C923" wp14:editId="482CF6C0">
                  <wp:extent cx="933498" cy="939848"/>
                  <wp:effectExtent l="0" t="0" r="0" b="0"/>
                  <wp:docPr id="1578777522" name="Picture 1" descr="Integ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77522" name="Picture 1" descr="Integrity 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98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5AA8F588" w14:textId="77777777" w:rsidR="00DC6C67" w:rsidRPr="00195B4D" w:rsidRDefault="00DC6C67" w:rsidP="00C35134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195B4D">
              <w:rPr>
                <w:rFonts w:ascii="Arial Rounded MT Bold" w:hAnsi="Arial Rounded MT Bold"/>
                <w:sz w:val="48"/>
                <w:szCs w:val="48"/>
              </w:rPr>
              <w:t>Integrity</w:t>
            </w:r>
          </w:p>
          <w:p w14:paraId="0F28EEB8" w14:textId="77777777" w:rsidR="00C35134" w:rsidRPr="00195B4D" w:rsidRDefault="00C35134" w:rsidP="00C3513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6D8E3AD" w14:textId="604B504C" w:rsidR="00C35134" w:rsidRPr="00C35134" w:rsidRDefault="00DC6C67" w:rsidP="00C35134">
            <w:pPr>
              <w:rPr>
                <w:sz w:val="28"/>
                <w:szCs w:val="28"/>
              </w:rPr>
            </w:pPr>
            <w:r w:rsidRPr="00195B4D">
              <w:rPr>
                <w:rFonts w:ascii="Arial Rounded MT Bold" w:hAnsi="Arial Rounded MT Bold"/>
                <w:sz w:val="32"/>
                <w:szCs w:val="32"/>
              </w:rPr>
              <w:t>Being honest and always trying to do the right thing</w:t>
            </w:r>
            <w:r w:rsidRPr="00C35134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</w:tr>
    </w:tbl>
    <w:p w14:paraId="2C345E79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195"/>
        <w:gridCol w:w="4877"/>
        <w:gridCol w:w="4819"/>
      </w:tblGrid>
      <w:tr w:rsidR="00DC6C67" w:rsidRPr="00C35134" w14:paraId="3A272480" w14:textId="77777777" w:rsidTr="00F92B49">
        <w:trPr>
          <w:trHeight w:val="261"/>
        </w:trPr>
        <w:tc>
          <w:tcPr>
            <w:tcW w:w="1986" w:type="dxa"/>
            <w:shd w:val="clear" w:color="auto" w:fill="auto"/>
          </w:tcPr>
          <w:p w14:paraId="38D38978" w14:textId="77777777" w:rsidR="00DC6C67" w:rsidRPr="004E131F" w:rsidRDefault="00DC6C67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64D969D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4877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997CC98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819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1F90A89B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0BA0FD6E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DC6C67" w:rsidRPr="00C35134" w14:paraId="20B49967" w14:textId="77777777" w:rsidTr="00F92B49">
        <w:trPr>
          <w:trHeight w:val="197"/>
        </w:trPr>
        <w:tc>
          <w:tcPr>
            <w:tcW w:w="1986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494035F3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Leading &amp; Delegating</w:t>
            </w:r>
          </w:p>
          <w:p w14:paraId="3F627EAC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26CB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0A4D5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0F3053C0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Follows appropriate instructions -</w:t>
            </w:r>
          </w:p>
          <w:p w14:paraId="4C09B475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sz w:val="24"/>
                <w:szCs w:val="24"/>
              </w:rPr>
              <w:t>You follow processes, and guidelines, challenging in a positive way if issues arise.</w:t>
            </w:r>
          </w:p>
          <w:p w14:paraId="2037DAE5" w14:textId="77777777" w:rsidR="00DC6C67" w:rsidRPr="00C35134" w:rsidRDefault="00DC6C67" w:rsidP="00C35134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9D5437C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Delegates appropriately and fairly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prioritise your own and others’ work fairly, based on people’s strengths, and providing clear, timely feedback.</w:t>
            </w:r>
          </w:p>
          <w:p w14:paraId="258A99AE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1367370" w14:textId="77777777" w:rsidR="00DC6C67" w:rsidRPr="005E7BC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5E7BC4">
              <w:rPr>
                <w:rFonts w:ascii="Arial" w:hAnsi="Arial" w:cs="Arial"/>
                <w:b/>
                <w:bCs/>
                <w:sz w:val="24"/>
                <w:szCs w:val="24"/>
              </w:rPr>
              <w:t>Provides a clear direction</w:t>
            </w:r>
            <w:r w:rsidRPr="005E7BC4">
              <w:rPr>
                <w:rFonts w:ascii="Calibri" w:hAnsi="Calibri" w:cs="Calibri"/>
                <w:sz w:val="24"/>
                <w:szCs w:val="24"/>
              </w:rPr>
              <w:t xml:space="preserve"> – You set and maintain a clear, positive direction, with highly focused priorities and outcomes which are clearly communicated to teams. </w:t>
            </w:r>
          </w:p>
          <w:p w14:paraId="30F7779D" w14:textId="77777777" w:rsidR="00DC6C67" w:rsidRPr="00C35134" w:rsidRDefault="00DC6C67" w:rsidP="00C35134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DC6C67" w:rsidRPr="00C35134" w14:paraId="3E26155D" w14:textId="77777777" w:rsidTr="00F92B49">
        <w:trPr>
          <w:trHeight w:val="196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4B6DD650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Decision making</w:t>
            </w:r>
          </w:p>
          <w:p w14:paraId="4FC3A95B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4F049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2ED66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A2378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9CF7C06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Understands professional boundaries - </w:t>
            </w:r>
            <w:r w:rsidRPr="00C35134">
              <w:rPr>
                <w:sz w:val="24"/>
                <w:szCs w:val="24"/>
              </w:rPr>
              <w:t>You understand when something falls outside of your role and when to refer to others.</w:t>
            </w:r>
          </w:p>
        </w:tc>
        <w:tc>
          <w:tcPr>
            <w:tcW w:w="48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7D5CC51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Makes prompt and clear decisions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take responsibility for people and decisions which may involve tough choices or considered risks, giving clear direction. 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00C2CF9" w14:textId="77777777" w:rsidR="00DC6C67" w:rsidRPr="00C35134" w:rsidRDefault="00DC6C67" w:rsidP="00C35134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culture of openness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promote transparency around decisions and create a culture where others feel able to challenge decisions being made. </w:t>
            </w:r>
          </w:p>
        </w:tc>
      </w:tr>
      <w:tr w:rsidR="00DC6C67" w:rsidRPr="00C35134" w14:paraId="0ACCEF97" w14:textId="77777777" w:rsidTr="00F92B49">
        <w:trPr>
          <w:trHeight w:val="196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560E608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Addressing risk</w:t>
            </w:r>
          </w:p>
          <w:p w14:paraId="00993F43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C8D43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4055A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E340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0B8E1EF3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Recognises risk</w:t>
            </w:r>
            <w:r w:rsidRPr="00C35134">
              <w:rPr>
                <w:sz w:val="24"/>
                <w:szCs w:val="24"/>
              </w:rPr>
              <w:t xml:space="preserve"> </w:t>
            </w:r>
            <w:r w:rsidRPr="00C35134">
              <w:rPr>
                <w:b/>
                <w:bCs/>
                <w:sz w:val="24"/>
                <w:szCs w:val="24"/>
              </w:rPr>
              <w:t xml:space="preserve">– </w:t>
            </w:r>
            <w:r w:rsidRPr="00C35134">
              <w:rPr>
                <w:sz w:val="24"/>
                <w:szCs w:val="24"/>
              </w:rPr>
              <w:t xml:space="preserve">You plan, recognise and action safety measures in response to risk to self and/or others from behaviours or situations. </w:t>
            </w:r>
          </w:p>
        </w:tc>
        <w:tc>
          <w:tcPr>
            <w:tcW w:w="48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6460B2B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Promotes safe behaviours</w:t>
            </w:r>
            <w:r w:rsidRPr="00C351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promote and ensure that behavioural values, health and safety and safeguarding practices guide the work of your team. 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282767FC" w14:textId="77777777" w:rsidR="00DC6C67" w:rsidRPr="00C35134" w:rsidRDefault="00DC6C67" w:rsidP="00C35134">
            <w:pPr>
              <w:rPr>
                <w:rFonts w:cstheme="minorHAns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Promotes a safe working culture</w:t>
            </w:r>
            <w:r w:rsidRPr="00C35134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C35134">
              <w:rPr>
                <w:rFonts w:cstheme="minorHAnsi"/>
                <w:sz w:val="24"/>
                <w:szCs w:val="24"/>
              </w:rPr>
              <w:t xml:space="preserve"> You establish and promote a positive culture where health, wellbeing, safe working practices and safeguarding is everyone’s responsibility. </w:t>
            </w:r>
          </w:p>
        </w:tc>
      </w:tr>
      <w:tr w:rsidR="00DC6C67" w:rsidRPr="00C35134" w14:paraId="5E976A84" w14:textId="77777777" w:rsidTr="00F92B49">
        <w:trPr>
          <w:trHeight w:val="196"/>
        </w:trPr>
        <w:tc>
          <w:tcPr>
            <w:tcW w:w="1986" w:type="dxa"/>
            <w:tcBorders>
              <w:top w:val="single" w:sz="12" w:space="0" w:color="FFFFFF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101A7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Inclusion &amp; Values</w:t>
            </w:r>
          </w:p>
          <w:p w14:paraId="4BD34FCB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90A9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74520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05F3BE69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Treats people fairly - </w:t>
            </w:r>
            <w:r w:rsidRPr="00C35134">
              <w:rPr>
                <w:sz w:val="24"/>
                <w:szCs w:val="24"/>
              </w:rPr>
              <w:t>You treat everyone fairly, showing respect and sensitivity towards differences and language preference (Welsh or English).</w:t>
            </w:r>
          </w:p>
          <w:p w14:paraId="72DC7731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ED583B9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and defends equal opportunities &amp; bilingualism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encourage diversity, </w:t>
            </w:r>
            <w:proofErr w:type="gramStart"/>
            <w:r w:rsidRPr="00C35134">
              <w:rPr>
                <w:rFonts w:ascii="Calibri" w:hAnsi="Calibri" w:cs="Calibri"/>
                <w:sz w:val="24"/>
                <w:szCs w:val="24"/>
              </w:rPr>
              <w:t>inclusion</w:t>
            </w:r>
            <w:proofErr w:type="gramEnd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and Welsh language, promoting people’s contribution, making them feel valued. </w:t>
            </w:r>
          </w:p>
          <w:p w14:paraId="302AF97E" w14:textId="77777777" w:rsidR="00DC6C67" w:rsidRPr="00C35134" w:rsidRDefault="00DC6C67" w:rsidP="00C35134">
            <w:pPr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7E7B6324" w14:textId="24AF465D" w:rsidR="00DC6C67" w:rsidRPr="00C35134" w:rsidRDefault="00DC6C67" w:rsidP="00C35134">
            <w:pPr>
              <w:rPr>
                <w:rFonts w:cstheme="minorHAnsi"/>
                <w:sz w:val="24"/>
                <w:szCs w:val="24"/>
                <w:lang w:val="cy-GB"/>
              </w:rPr>
            </w:pPr>
            <w:bookmarkStart w:id="1" w:name="_Hlk135238547"/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Role models standards of behaviour – </w:t>
            </w:r>
            <w:proofErr w:type="gramStart"/>
            <w:r w:rsidRPr="00C35134">
              <w:rPr>
                <w:rFonts w:cstheme="minorHAnsi"/>
                <w:sz w:val="24"/>
                <w:szCs w:val="24"/>
              </w:rPr>
              <w:t>You</w:t>
            </w:r>
            <w:proofErr w:type="gramEnd"/>
            <w:r w:rsidRPr="00C35134">
              <w:rPr>
                <w:rFonts w:cstheme="minorHAnsi"/>
                <w:sz w:val="24"/>
                <w:szCs w:val="24"/>
              </w:rPr>
              <w:t xml:space="preserve"> role model honesty, trust and behavioural standards, leading and reinforcing an inclusive culture, where diversity is valued, and exclusion, bullying and discrimination are unacceptable.</w:t>
            </w:r>
            <w:bookmarkEnd w:id="1"/>
            <w:r w:rsidRPr="00C3513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1AACEB1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DC6C67" w14:paraId="1FBCC45F" w14:textId="77777777" w:rsidTr="00195B4D">
        <w:trPr>
          <w:trHeight w:val="939"/>
        </w:trPr>
        <w:tc>
          <w:tcPr>
            <w:tcW w:w="1986" w:type="dxa"/>
            <w:shd w:val="clear" w:color="auto" w:fill="002060"/>
          </w:tcPr>
          <w:p w14:paraId="00C834F2" w14:textId="6A3D22F5" w:rsidR="00DC6C67" w:rsidRDefault="00134437" w:rsidP="00C35134">
            <w:r w:rsidRPr="00134437">
              <w:rPr>
                <w:noProof/>
              </w:rPr>
              <w:lastRenderedPageBreak/>
              <w:drawing>
                <wp:inline distT="0" distB="0" distL="0" distR="0" wp14:anchorId="4672F508" wp14:editId="3A81D504">
                  <wp:extent cx="952549" cy="958899"/>
                  <wp:effectExtent l="0" t="0" r="0" b="0"/>
                  <wp:docPr id="2054218550" name="Picture 1" descr="Excelle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218550" name="Picture 1" descr="Excellence lo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9" cy="95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75B2C1BF" w14:textId="77777777" w:rsidR="00DC6C67" w:rsidRPr="00195B4D" w:rsidRDefault="00DC6C67" w:rsidP="00C35134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195B4D">
              <w:rPr>
                <w:rFonts w:ascii="Arial Rounded MT Bold" w:hAnsi="Arial Rounded MT Bold"/>
                <w:sz w:val="48"/>
                <w:szCs w:val="48"/>
              </w:rPr>
              <w:t>Excellence</w:t>
            </w:r>
          </w:p>
          <w:p w14:paraId="24702208" w14:textId="77777777" w:rsidR="00C35134" w:rsidRPr="00195B4D" w:rsidRDefault="00C35134" w:rsidP="00C3513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05E47A53" w14:textId="77777777" w:rsidR="00DC6C67" w:rsidRPr="00195B4D" w:rsidRDefault="00DC6C67" w:rsidP="00C3513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195B4D">
              <w:rPr>
                <w:rFonts w:ascii="Arial Rounded MT Bold" w:hAnsi="Arial Rounded MT Bold"/>
                <w:sz w:val="32"/>
                <w:szCs w:val="32"/>
              </w:rPr>
              <w:t>Delivering to the best of our abilities and looking for better ways to do things.</w:t>
            </w:r>
          </w:p>
          <w:p w14:paraId="5F49728F" w14:textId="65BFB41F" w:rsidR="00C35134" w:rsidRPr="00DC6C67" w:rsidRDefault="00C35134" w:rsidP="00C35134">
            <w:pPr>
              <w:rPr>
                <w:sz w:val="28"/>
                <w:szCs w:val="28"/>
              </w:rPr>
            </w:pPr>
          </w:p>
        </w:tc>
      </w:tr>
    </w:tbl>
    <w:p w14:paraId="6EFA5E1F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195"/>
        <w:gridCol w:w="4922"/>
        <w:gridCol w:w="4774"/>
      </w:tblGrid>
      <w:tr w:rsidR="00DC6C67" w:rsidRPr="00C35134" w14:paraId="22B4036E" w14:textId="77777777" w:rsidTr="00F92B49">
        <w:trPr>
          <w:trHeight w:val="261"/>
        </w:trPr>
        <w:tc>
          <w:tcPr>
            <w:tcW w:w="1986" w:type="dxa"/>
            <w:shd w:val="clear" w:color="auto" w:fill="auto"/>
          </w:tcPr>
          <w:p w14:paraId="5444043F" w14:textId="77777777" w:rsidR="00DC6C67" w:rsidRPr="004E131F" w:rsidRDefault="00DC6C67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063C35F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4922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E4AEF3A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774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3BC84422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0CEAB1CF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DC6C67" w:rsidRPr="00C35134" w14:paraId="79FACAC3" w14:textId="77777777" w:rsidTr="00F92B49">
        <w:trPr>
          <w:trHeight w:val="243"/>
        </w:trPr>
        <w:tc>
          <w:tcPr>
            <w:tcW w:w="1986" w:type="dxa"/>
            <w:tcBorders>
              <w:top w:val="single" w:sz="18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4FA8C3B4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Learning &amp; development</w:t>
            </w:r>
          </w:p>
          <w:p w14:paraId="1868A61D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95239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40436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95" w:type="dxa"/>
            <w:tcBorders>
              <w:top w:val="single" w:sz="18" w:space="0" w:color="auto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2726B9A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willing to learn and develop - </w:t>
            </w:r>
            <w:r w:rsidRPr="00C35134">
              <w:rPr>
                <w:sz w:val="24"/>
                <w:szCs w:val="24"/>
              </w:rPr>
              <w:t xml:space="preserve">You seek out new learning and look for new ways to develop yourself and your Welsh language skills. </w:t>
            </w:r>
          </w:p>
        </w:tc>
        <w:tc>
          <w:tcPr>
            <w:tcW w:w="492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A96D793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Acts a role model for development and learning </w:t>
            </w:r>
            <w:r w:rsidRPr="00C35134">
              <w:rPr>
                <w:rFonts w:ascii="Arial" w:hAnsi="Arial" w:cs="Arial"/>
                <w:sz w:val="24"/>
                <w:szCs w:val="24"/>
              </w:rPr>
              <w:t>–</w:t>
            </w: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demonstrate personal commitment to learning and encourage others to consider opportunities to learn.</w:t>
            </w:r>
          </w:p>
          <w:p w14:paraId="77D8FA24" w14:textId="77777777" w:rsidR="00DC6C67" w:rsidRPr="00C35134" w:rsidRDefault="00DC6C67" w:rsidP="00C35134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774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A012BD1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learning culture - </w:t>
            </w:r>
            <w:r w:rsidRPr="00C35134">
              <w:rPr>
                <w:rFonts w:cstheme="minorHAnsi"/>
                <w:sz w:val="24"/>
                <w:szCs w:val="24"/>
              </w:rPr>
              <w:t>You take a strategic perspective to identify and address both current and future skills requirements, enabling a culture of continuous learning and succession planning.</w:t>
            </w:r>
          </w:p>
        </w:tc>
      </w:tr>
      <w:tr w:rsidR="00DC6C67" w:rsidRPr="00C35134" w14:paraId="3026C777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254192E0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Innovation</w:t>
            </w:r>
          </w:p>
          <w:p w14:paraId="5FAC74EA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E112B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5887F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23CF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6F28A3FE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Thinks about doing things differently – </w:t>
            </w:r>
            <w:r w:rsidRPr="00C35134">
              <w:rPr>
                <w:sz w:val="24"/>
                <w:szCs w:val="24"/>
              </w:rPr>
              <w:t>You</w:t>
            </w:r>
            <w:r w:rsidRPr="00C35134">
              <w:rPr>
                <w:color w:val="C00000"/>
                <w:sz w:val="24"/>
                <w:szCs w:val="24"/>
              </w:rPr>
              <w:t xml:space="preserve"> </w:t>
            </w:r>
            <w:r w:rsidRPr="00C35134">
              <w:rPr>
                <w:sz w:val="24"/>
                <w:szCs w:val="24"/>
              </w:rPr>
              <w:t>ask questions and look for better and/or new ways of doing things, suggesting improvements.</w:t>
            </w:r>
          </w:p>
        </w:tc>
        <w:tc>
          <w:tcPr>
            <w:tcW w:w="4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5283B31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Devises effective improvement initiatives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design processes and systems that support positive change, secure learning, and improve services.</w:t>
            </w:r>
          </w:p>
        </w:tc>
        <w:tc>
          <w:tcPr>
            <w:tcW w:w="477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73737A46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culture of innovation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embed a culture of innovation and creative thinking to drive service improvements, empowering teams to encourage continual development.</w:t>
            </w:r>
          </w:p>
        </w:tc>
      </w:tr>
      <w:tr w:rsidR="00DC6C67" w:rsidRPr="00C35134" w14:paraId="6D36710E" w14:textId="77777777" w:rsidTr="00F92B49">
        <w:trPr>
          <w:trHeight w:val="243"/>
        </w:trPr>
        <w:tc>
          <w:tcPr>
            <w:tcW w:w="198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</w:tcPr>
          <w:p w14:paraId="5ABEF9C5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Analysing</w:t>
            </w:r>
          </w:p>
          <w:p w14:paraId="6B80D6BA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  <w:p w14:paraId="48BA8772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  <w:p w14:paraId="36EAED37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highlight w:val="blue"/>
              </w:rPr>
            </w:pPr>
          </w:p>
          <w:p w14:paraId="6D9B37C9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left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6B80DEE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Produces a range of solutions to problems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take a positive approach to deal with problems and find ways to identify suitable solutions. </w:t>
            </w:r>
          </w:p>
          <w:p w14:paraId="0DFB63AB" w14:textId="77777777" w:rsidR="00DC6C67" w:rsidRPr="00C35134" w:rsidRDefault="00DC6C67" w:rsidP="00C35134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02B4282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Analyses data to improve and support decisions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research and analyse numerical and written information and data from a range of sources to inform evidence-based decisions. </w:t>
            </w:r>
            <w:r w:rsidRPr="00C3513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6A32F39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0D5767D1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>Recognises the bigger picture -</w:t>
            </w:r>
            <w:r w:rsidRPr="00C351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probe for further information or understanding of a problem, recognising how one issue may be part of a larger system and making rational conclusions. </w:t>
            </w:r>
          </w:p>
        </w:tc>
      </w:tr>
    </w:tbl>
    <w:p w14:paraId="27C0AB6E" w14:textId="77777777" w:rsidR="00DC6C67" w:rsidRDefault="00DC6C67" w:rsidP="00C35134">
      <w:pPr>
        <w:spacing w:after="0"/>
      </w:pPr>
    </w:p>
    <w:p w14:paraId="557E761B" w14:textId="77777777" w:rsidR="00DC6C67" w:rsidRDefault="00DC6C67" w:rsidP="00C35134">
      <w:pPr>
        <w:spacing w:after="0"/>
      </w:pPr>
    </w:p>
    <w:p w14:paraId="7ABADCF2" w14:textId="77777777" w:rsidR="00DC6C67" w:rsidRDefault="00DC6C67" w:rsidP="00C35134">
      <w:pPr>
        <w:spacing w:after="0"/>
      </w:pPr>
    </w:p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DC6C67" w14:paraId="30D03574" w14:textId="77777777" w:rsidTr="00195B4D">
        <w:trPr>
          <w:trHeight w:val="939"/>
        </w:trPr>
        <w:tc>
          <w:tcPr>
            <w:tcW w:w="1986" w:type="dxa"/>
            <w:shd w:val="clear" w:color="auto" w:fill="002060"/>
          </w:tcPr>
          <w:p w14:paraId="2CB85A60" w14:textId="3FA05A8B" w:rsidR="00DC6C67" w:rsidRDefault="00134437" w:rsidP="00C35134">
            <w:r w:rsidRPr="00134437">
              <w:rPr>
                <w:noProof/>
              </w:rPr>
              <w:lastRenderedPageBreak/>
              <w:drawing>
                <wp:inline distT="0" distB="0" distL="0" distR="0" wp14:anchorId="05BE53C0" wp14:editId="16F631CA">
                  <wp:extent cx="939848" cy="939848"/>
                  <wp:effectExtent l="0" t="0" r="0" b="0"/>
                  <wp:docPr id="1498370673" name="Picture 1" descr="Take Responsibil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370673" name="Picture 1" descr="Take Responsibility logo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8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3BA8998F" w14:textId="77777777" w:rsidR="00DC6C67" w:rsidRPr="00195B4D" w:rsidRDefault="00DC6C67" w:rsidP="00C35134">
            <w:pPr>
              <w:rPr>
                <w:rFonts w:ascii="Arial Rounded MT Bold" w:hAnsi="Arial Rounded MT Bold"/>
                <w:sz w:val="48"/>
                <w:szCs w:val="48"/>
              </w:rPr>
            </w:pPr>
            <w:r w:rsidRPr="00195B4D">
              <w:rPr>
                <w:rFonts w:ascii="Arial Rounded MT Bold" w:hAnsi="Arial Rounded MT Bold"/>
                <w:sz w:val="48"/>
                <w:szCs w:val="48"/>
              </w:rPr>
              <w:t>Take Responsibility</w:t>
            </w:r>
          </w:p>
          <w:p w14:paraId="73A9ED61" w14:textId="77777777" w:rsidR="00C35134" w:rsidRPr="00195B4D" w:rsidRDefault="00C35134" w:rsidP="00C3513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421C2807" w14:textId="77777777" w:rsidR="00DC6C67" w:rsidRPr="00195B4D" w:rsidRDefault="00DC6C67" w:rsidP="00C35134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195B4D">
              <w:rPr>
                <w:rFonts w:ascii="Arial Rounded MT Bold" w:hAnsi="Arial Rounded MT Bold"/>
                <w:sz w:val="32"/>
                <w:szCs w:val="32"/>
              </w:rPr>
              <w:t>Taking ownership of our actions and holding ourselves accountable.</w:t>
            </w:r>
          </w:p>
          <w:p w14:paraId="474EB05A" w14:textId="4E17E913" w:rsidR="00C35134" w:rsidRPr="00C35134" w:rsidRDefault="00C35134" w:rsidP="00C35134">
            <w:pPr>
              <w:rPr>
                <w:sz w:val="28"/>
                <w:szCs w:val="28"/>
              </w:rPr>
            </w:pPr>
          </w:p>
        </w:tc>
      </w:tr>
    </w:tbl>
    <w:p w14:paraId="4D1F336A" w14:textId="77777777" w:rsidR="00DC6C67" w:rsidRDefault="00DC6C67" w:rsidP="00C35134">
      <w:pPr>
        <w:spacing w:after="0"/>
      </w:pPr>
    </w:p>
    <w:tbl>
      <w:tblPr>
        <w:tblStyle w:val="TableGrid"/>
        <w:tblW w:w="1588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986"/>
        <w:gridCol w:w="4196"/>
        <w:gridCol w:w="4924"/>
        <w:gridCol w:w="4776"/>
      </w:tblGrid>
      <w:tr w:rsidR="00DC6C67" w:rsidRPr="00C35134" w14:paraId="11F0AA06" w14:textId="77777777" w:rsidTr="004E131F">
        <w:trPr>
          <w:trHeight w:val="261"/>
        </w:trPr>
        <w:tc>
          <w:tcPr>
            <w:tcW w:w="1986" w:type="dxa"/>
            <w:shd w:val="clear" w:color="auto" w:fill="auto"/>
          </w:tcPr>
          <w:p w14:paraId="008246C7" w14:textId="77777777" w:rsidR="00DC6C67" w:rsidRPr="004E131F" w:rsidRDefault="00DC6C67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4196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0E1F306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4924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734DF89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776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62704C25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09260093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DC6C67" w:rsidRPr="00C35134" w14:paraId="2CB5CC1F" w14:textId="77777777" w:rsidTr="004E131F">
        <w:trPr>
          <w:trHeight w:val="243"/>
        </w:trPr>
        <w:tc>
          <w:tcPr>
            <w:tcW w:w="1986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441FC3D9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Takes action</w:t>
            </w:r>
          </w:p>
          <w:p w14:paraId="11A93407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D9C0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69354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EC37F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9BED201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Takes the initiative - </w:t>
            </w:r>
            <w:r w:rsidRPr="00C35134">
              <w:rPr>
                <w:sz w:val="24"/>
                <w:szCs w:val="24"/>
              </w:rPr>
              <w:t>You are confident using your own initiative to develop actions and self-direct your work.</w:t>
            </w:r>
          </w:p>
          <w:p w14:paraId="688B354C" w14:textId="77777777" w:rsidR="00DC6C67" w:rsidRPr="00C35134" w:rsidRDefault="00DC6C67" w:rsidP="00C35134">
            <w:pPr>
              <w:rPr>
                <w:sz w:val="24"/>
                <w:szCs w:val="24"/>
                <w:lang w:val="cy-GB"/>
              </w:rPr>
            </w:pPr>
          </w:p>
          <w:p w14:paraId="3F8882A5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308CC34" w14:textId="77777777" w:rsidR="00DC6C67" w:rsidRPr="00C35134" w:rsidRDefault="00DC6C67" w:rsidP="00C35134">
            <w:pP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Sets clear objectives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build a</w:t>
            </w:r>
            <w:r w:rsidRPr="00C35134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clear positive vision with others and take calculated risks, translating this into practical steps to deliver a quality service. </w:t>
            </w:r>
          </w:p>
          <w:p w14:paraId="338EE60C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0C1C1748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Demonstrates accountability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are accountable and take full responsibility for projects and people to ensure achievement of the economic, environmental, social, and cultural performance of the organisation.  </w:t>
            </w:r>
          </w:p>
        </w:tc>
      </w:tr>
      <w:tr w:rsidR="00DC6C67" w:rsidRPr="00C35134" w14:paraId="4E29BC51" w14:textId="77777777" w:rsidTr="004E131F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5564861F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 xml:space="preserve">Manages </w:t>
            </w:r>
            <w:proofErr w:type="gramStart"/>
            <w:r w:rsidRPr="004E131F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gramEnd"/>
          </w:p>
          <w:p w14:paraId="0C7A2A55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6B4E7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0D46DA56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Manages own performance - </w:t>
            </w:r>
            <w:r w:rsidRPr="00C35134">
              <w:rPr>
                <w:sz w:val="24"/>
                <w:szCs w:val="24"/>
              </w:rPr>
              <w:t xml:space="preserve">You reflect honestly on your own performance, identifying what could be developed or done differently in the future. </w:t>
            </w:r>
          </w:p>
          <w:p w14:paraId="7232D59A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3397646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Manages people’s performance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consider individual needs, addressing performance promptly &amp; fairly, treating mistakes as learning opportunities. </w:t>
            </w:r>
          </w:p>
          <w:p w14:paraId="6E7B22AF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04EE89D1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Promotes a culture of trust - </w:t>
            </w:r>
            <w:r w:rsidRPr="00C35134">
              <w:rPr>
                <w:rFonts w:cstheme="minorHAnsi"/>
                <w:sz w:val="24"/>
                <w:szCs w:val="24"/>
              </w:rPr>
              <w:t>You create an environment where people feel empowered to make decisions, encouraging ideas, improvements and measured risk taking.</w:t>
            </w:r>
          </w:p>
        </w:tc>
      </w:tr>
      <w:tr w:rsidR="00DC6C67" w:rsidRPr="00C35134" w14:paraId="1EA60722" w14:textId="77777777" w:rsidTr="004E131F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322A3B67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Quality outcomes</w:t>
            </w:r>
          </w:p>
          <w:p w14:paraId="1935BF4E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8C17E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3D46C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898D7F2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Monitors own work and maintains quality - </w:t>
            </w:r>
            <w:r w:rsidRPr="00C35134">
              <w:rPr>
                <w:sz w:val="24"/>
                <w:szCs w:val="24"/>
              </w:rPr>
              <w:t>You ensure work is accurate and error free.</w:t>
            </w:r>
          </w:p>
          <w:p w14:paraId="1AA15F45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BD09363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Works for quality outcomes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continually improve the </w:t>
            </w:r>
            <w:proofErr w:type="gramStart"/>
            <w:r w:rsidRPr="00C35134">
              <w:rPr>
                <w:rFonts w:ascii="Calibri" w:hAnsi="Calibri" w:cs="Calibri"/>
                <w:sz w:val="24"/>
                <w:szCs w:val="24"/>
              </w:rPr>
              <w:t>quality of service</w:t>
            </w:r>
            <w:proofErr w:type="gramEnd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delivery and established relationships with individuals. </w:t>
            </w:r>
          </w:p>
          <w:p w14:paraId="4BB31515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303C917C" w14:textId="77777777" w:rsidR="00DC6C67" w:rsidRPr="00C35134" w:rsidRDefault="00DC6C67" w:rsidP="00C35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Delivers value for money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take a broad view of value, recognising ‘hidden’ or external effects and costs within the system and building these into decision making for quality outcomes.</w:t>
            </w:r>
          </w:p>
        </w:tc>
      </w:tr>
      <w:tr w:rsidR="00DC6C67" w:rsidRPr="00C35134" w14:paraId="7FC66379" w14:textId="77777777" w:rsidTr="004E131F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6C68F5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 xml:space="preserve">Demonstrates </w:t>
            </w:r>
            <w:proofErr w:type="gramStart"/>
            <w:r w:rsidRPr="004E131F">
              <w:rPr>
                <w:rFonts w:ascii="Arial" w:hAnsi="Arial" w:cs="Arial"/>
                <w:sz w:val="24"/>
                <w:szCs w:val="24"/>
              </w:rPr>
              <w:t>responsibility</w:t>
            </w:r>
            <w:proofErr w:type="gramEnd"/>
          </w:p>
          <w:p w14:paraId="05005EE4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275B085" w14:textId="214B2613" w:rsidR="00DC6C67" w:rsidRPr="00C35134" w:rsidRDefault="00DC6C67" w:rsidP="00195B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Takes ownership of tasks - </w:t>
            </w:r>
            <w:r w:rsidRPr="00C35134">
              <w:rPr>
                <w:sz w:val="24"/>
                <w:szCs w:val="24"/>
              </w:rPr>
              <w:t xml:space="preserve">You hold yourself accountable for what you have promised to deliver, including tasks delegated to others. </w:t>
            </w:r>
          </w:p>
        </w:tc>
        <w:tc>
          <w:tcPr>
            <w:tcW w:w="49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513E76E" w14:textId="4E4DFF62" w:rsidR="00DC6C67" w:rsidRPr="00C35134" w:rsidRDefault="00DC6C67" w:rsidP="00195B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Takes responsibility for actions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use your judgement and take a considered approach to situations and tasks when making decisions and/or providing advice. </w:t>
            </w:r>
          </w:p>
        </w:tc>
        <w:tc>
          <w:tcPr>
            <w:tcW w:w="477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0B98CB92" w14:textId="26DB836F" w:rsidR="00DC6C67" w:rsidRPr="00C35134" w:rsidRDefault="00DC6C67" w:rsidP="00195B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Facilitates service delivery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>You fairly allocate resources and make appropriate strategic decisions to support delivery of services.</w:t>
            </w:r>
          </w:p>
        </w:tc>
      </w:tr>
    </w:tbl>
    <w:p w14:paraId="47BABEE9" w14:textId="77777777" w:rsidR="00A3012C" w:rsidRPr="00A57F5A" w:rsidRDefault="00A3012C" w:rsidP="00C35134">
      <w:pPr>
        <w:spacing w:after="0"/>
        <w:rPr>
          <w:sz w:val="12"/>
          <w:szCs w:val="12"/>
        </w:rPr>
      </w:pPr>
    </w:p>
    <w:tbl>
      <w:tblPr>
        <w:tblStyle w:val="TableGrid"/>
        <w:tblW w:w="1587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891"/>
      </w:tblGrid>
      <w:tr w:rsidR="004E131F" w14:paraId="3BD05270" w14:textId="77777777" w:rsidTr="00643488">
        <w:trPr>
          <w:trHeight w:val="939"/>
        </w:trPr>
        <w:tc>
          <w:tcPr>
            <w:tcW w:w="1986" w:type="dxa"/>
            <w:shd w:val="clear" w:color="auto" w:fill="002060"/>
          </w:tcPr>
          <w:p w14:paraId="00E688B8" w14:textId="2A3054BA" w:rsidR="004E131F" w:rsidRDefault="004E131F" w:rsidP="00643488">
            <w:r w:rsidRPr="00134437">
              <w:rPr>
                <w:noProof/>
              </w:rPr>
              <w:drawing>
                <wp:inline distT="0" distB="0" distL="0" distR="0" wp14:anchorId="1B2F1A7F" wp14:editId="5072C753">
                  <wp:extent cx="962025" cy="949198"/>
                  <wp:effectExtent l="0" t="0" r="0" b="3810"/>
                  <wp:docPr id="2117846891" name="Picture 2117846891" descr="Liste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841990" name="Picture 1" descr="Listening logo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93" cy="95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65217147" w14:textId="77777777" w:rsidR="004E131F" w:rsidRPr="004E131F" w:rsidRDefault="004E131F" w:rsidP="004E131F">
            <w:pPr>
              <w:spacing w:after="0" w:line="240" w:lineRule="auto"/>
              <w:rPr>
                <w:rFonts w:ascii="Arial Rounded MT Bold" w:hAnsi="Arial Rounded MT Bold"/>
                <w:sz w:val="48"/>
                <w:szCs w:val="48"/>
              </w:rPr>
            </w:pPr>
            <w:r w:rsidRPr="004E131F">
              <w:rPr>
                <w:rFonts w:ascii="Arial Rounded MT Bold" w:hAnsi="Arial Rounded MT Bold"/>
                <w:sz w:val="48"/>
                <w:szCs w:val="48"/>
              </w:rPr>
              <w:t>Listening</w:t>
            </w:r>
          </w:p>
          <w:p w14:paraId="4F039D37" w14:textId="77777777" w:rsidR="004E131F" w:rsidRPr="004E131F" w:rsidRDefault="004E131F" w:rsidP="004E131F">
            <w:pPr>
              <w:spacing w:after="0" w:line="240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5547BAA6" w14:textId="58B31A73" w:rsidR="004E131F" w:rsidRPr="00C35134" w:rsidRDefault="004E131F" w:rsidP="004E131F">
            <w:pPr>
              <w:rPr>
                <w:sz w:val="28"/>
                <w:szCs w:val="28"/>
              </w:rPr>
            </w:pPr>
            <w:r w:rsidRPr="004E131F">
              <w:rPr>
                <w:rFonts w:ascii="Arial Rounded MT Bold" w:hAnsi="Arial Rounded MT Bold"/>
                <w:sz w:val="32"/>
                <w:szCs w:val="32"/>
              </w:rPr>
              <w:t xml:space="preserve">Listening to our communities, </w:t>
            </w:r>
            <w:proofErr w:type="gramStart"/>
            <w:r w:rsidRPr="004E131F">
              <w:rPr>
                <w:rFonts w:ascii="Arial Rounded MT Bold" w:hAnsi="Arial Rounded MT Bold"/>
                <w:sz w:val="32"/>
                <w:szCs w:val="32"/>
              </w:rPr>
              <w:t>partners</w:t>
            </w:r>
            <w:proofErr w:type="gramEnd"/>
            <w:r w:rsidRPr="004E131F">
              <w:rPr>
                <w:rFonts w:ascii="Arial Rounded MT Bold" w:hAnsi="Arial Rounded MT Bold"/>
                <w:sz w:val="32"/>
                <w:szCs w:val="32"/>
              </w:rPr>
              <w:t xml:space="preserve"> and colleagues to improve.</w:t>
            </w:r>
          </w:p>
        </w:tc>
      </w:tr>
    </w:tbl>
    <w:p w14:paraId="5A80A5F3" w14:textId="77777777" w:rsidR="004E131F" w:rsidRDefault="004E131F" w:rsidP="00C35134">
      <w:pPr>
        <w:spacing w:after="0"/>
      </w:pPr>
    </w:p>
    <w:p w14:paraId="72FAEDE0" w14:textId="77777777" w:rsidR="004E131F" w:rsidRDefault="004E131F" w:rsidP="00C35134">
      <w:pPr>
        <w:spacing w:after="0"/>
      </w:pPr>
    </w:p>
    <w:p w14:paraId="3BC52D3A" w14:textId="77777777" w:rsidR="004E131F" w:rsidRDefault="004E131F" w:rsidP="00C35134">
      <w:pPr>
        <w:spacing w:after="0"/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195"/>
        <w:gridCol w:w="4922"/>
        <w:gridCol w:w="4774"/>
      </w:tblGrid>
      <w:tr w:rsidR="00DC6C67" w:rsidRPr="00C35134" w14:paraId="14C43E7E" w14:textId="77777777" w:rsidTr="00F92B49">
        <w:trPr>
          <w:trHeight w:val="261"/>
        </w:trPr>
        <w:tc>
          <w:tcPr>
            <w:tcW w:w="1986" w:type="dxa"/>
            <w:shd w:val="clear" w:color="auto" w:fill="auto"/>
          </w:tcPr>
          <w:p w14:paraId="3EF00BBF" w14:textId="77777777" w:rsidR="00DC6C67" w:rsidRPr="004E131F" w:rsidRDefault="00DC6C67" w:rsidP="00C35134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4E131F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OUR BEHAVIOURS</w:t>
            </w:r>
          </w:p>
        </w:tc>
        <w:tc>
          <w:tcPr>
            <w:tcW w:w="4195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9FF7DA0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</w:rPr>
              <w:t>Delivers</w:t>
            </w:r>
          </w:p>
        </w:tc>
        <w:tc>
          <w:tcPr>
            <w:tcW w:w="4922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983116D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</w:rPr>
              <w:t>Shapes</w:t>
            </w:r>
          </w:p>
        </w:tc>
        <w:tc>
          <w:tcPr>
            <w:tcW w:w="4774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34408C8B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95B4D">
              <w:rPr>
                <w:rFonts w:ascii="Arial Rounded MT Bold" w:hAnsi="Arial Rounded MT Bold" w:cs="Arial"/>
                <w:b/>
                <w:bCs/>
                <w:color w:val="1F4E79" w:themeColor="accent5" w:themeShade="80"/>
                <w:sz w:val="28"/>
                <w:szCs w:val="28"/>
              </w:rPr>
              <w:t>Leads</w:t>
            </w:r>
          </w:p>
          <w:p w14:paraId="2B5C7369" w14:textId="77777777" w:rsidR="00DC6C67" w:rsidRPr="00195B4D" w:rsidRDefault="00DC6C67" w:rsidP="00C35134">
            <w:pPr>
              <w:jc w:val="center"/>
              <w:rPr>
                <w:rFonts w:ascii="Arial Rounded MT Bold" w:hAnsi="Arial Rounded MT Bold" w:cs="Arial"/>
                <w:b/>
                <w:bCs/>
                <w:sz w:val="28"/>
                <w:szCs w:val="28"/>
              </w:rPr>
            </w:pPr>
          </w:p>
        </w:tc>
      </w:tr>
      <w:tr w:rsidR="00DC6C67" w:rsidRPr="00C35134" w14:paraId="04F687DD" w14:textId="77777777" w:rsidTr="00F92B49">
        <w:trPr>
          <w:trHeight w:val="262"/>
        </w:trPr>
        <w:tc>
          <w:tcPr>
            <w:tcW w:w="1986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7935E8EB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Communication with others</w:t>
            </w:r>
          </w:p>
          <w:p w14:paraId="24357FA6" w14:textId="77777777" w:rsidR="00DC6C67" w:rsidRPr="004E131F" w:rsidRDefault="00DC6C67" w:rsidP="00C35134">
            <w:pPr>
              <w:rPr>
                <w:rFonts w:ascii="Arial" w:hAnsi="Arial" w:cs="Arial"/>
                <w:color w:val="FFFFFF" w:themeColor="background1"/>
                <w:sz w:val="24"/>
                <w:szCs w:val="24"/>
                <w:highlight w:val="blue"/>
              </w:rPr>
            </w:pPr>
          </w:p>
          <w:p w14:paraId="336EDBF2" w14:textId="77777777" w:rsidR="00DC6C67" w:rsidRPr="004E131F" w:rsidRDefault="00DC6C67" w:rsidP="00C3513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3EF8A82F" w14:textId="77777777" w:rsidR="00DC6C67" w:rsidRPr="004E131F" w:rsidRDefault="00DC6C67" w:rsidP="00C3513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6458E1AC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Communicates well with others - </w:t>
            </w:r>
            <w:r w:rsidRPr="00C35134">
              <w:rPr>
                <w:sz w:val="24"/>
                <w:szCs w:val="24"/>
              </w:rPr>
              <w:t xml:space="preserve">You communicate your thoughts and ideas clearly so others can understand and in their language of choice. </w:t>
            </w:r>
          </w:p>
          <w:p w14:paraId="40D67214" w14:textId="77777777" w:rsidR="00DC6C67" w:rsidRPr="00C35134" w:rsidRDefault="00DC6C67" w:rsidP="00C35134">
            <w:pPr>
              <w:rPr>
                <w:sz w:val="24"/>
                <w:szCs w:val="24"/>
              </w:rPr>
            </w:pPr>
          </w:p>
          <w:p w14:paraId="7DE346FF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327ADC2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Builds effective networks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create and maintain positive, professional, and trusting working relationships with people within and outside the service. </w:t>
            </w:r>
          </w:p>
          <w:p w14:paraId="7441AE89" w14:textId="77777777" w:rsidR="00DC6C67" w:rsidRPr="00C35134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6D1AD6A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bookmarkStart w:id="2" w:name="_Hlk135238920"/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Representing the organisation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demonstrate political and cultural awareness, reflecting our values by communicating to different audiences with honesty, integrity, </w:t>
            </w:r>
            <w:proofErr w:type="gramStart"/>
            <w:r w:rsidRPr="00C35134">
              <w:rPr>
                <w:rFonts w:ascii="Calibri" w:hAnsi="Calibri" w:cs="Calibri"/>
                <w:sz w:val="24"/>
                <w:szCs w:val="24"/>
              </w:rPr>
              <w:t>impartiality</w:t>
            </w:r>
            <w:proofErr w:type="gramEnd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and objectivity, to build trust and gain the commitment of others.</w:t>
            </w:r>
            <w:bookmarkEnd w:id="2"/>
            <w:r w:rsidRPr="00C35134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DC6C67" w:rsidRPr="00C35134" w14:paraId="3E980984" w14:textId="77777777" w:rsidTr="00F92B49">
        <w:trPr>
          <w:trHeight w:val="262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14:paraId="00C6E049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Understanding others</w:t>
            </w:r>
          </w:p>
          <w:p w14:paraId="6897106E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5E49D8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43A867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0A05574" w14:textId="77777777" w:rsidR="00DC6C67" w:rsidRPr="00C35134" w:rsidRDefault="00DC6C67" w:rsidP="00C35134">
            <w:pPr>
              <w:rPr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Listens and reflects - </w:t>
            </w:r>
            <w:r w:rsidRPr="00C35134">
              <w:rPr>
                <w:sz w:val="24"/>
                <w:szCs w:val="24"/>
              </w:rPr>
              <w:t>You listen to understand alternative viewpoints and needs, responding sensitively and checking understanding where necessary.</w:t>
            </w:r>
          </w:p>
          <w:p w14:paraId="61FB1B68" w14:textId="77777777" w:rsidR="00DC6C67" w:rsidRPr="00C35134" w:rsidRDefault="00DC6C67" w:rsidP="00C35134">
            <w:pPr>
              <w:rPr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9573D91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Manages conflict -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facilitate constructive discussions and work with a range of people to reach an agreement. </w:t>
            </w:r>
          </w:p>
          <w:p w14:paraId="22E1ED3F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57503E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77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40AE49DE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Understands and influences – </w:t>
            </w:r>
            <w:r w:rsidRPr="00C35134">
              <w:rPr>
                <w:rFonts w:ascii="Calibri" w:hAnsi="Calibri" w:cs="Calibri"/>
                <w:sz w:val="24"/>
                <w:szCs w:val="24"/>
              </w:rPr>
              <w:t xml:space="preserve">You use self-awareness and high levels of understanding of others’ needs, to influence and negotiate high-level strategic and collaborative agreements. </w:t>
            </w:r>
          </w:p>
          <w:p w14:paraId="7954A056" w14:textId="77777777" w:rsidR="00DC6C67" w:rsidRPr="00C35134" w:rsidRDefault="00DC6C67" w:rsidP="00C3513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C6C67" w:rsidRPr="00C35134" w14:paraId="206E5A88" w14:textId="77777777" w:rsidTr="00F92B49">
        <w:trPr>
          <w:trHeight w:val="262"/>
        </w:trPr>
        <w:tc>
          <w:tcPr>
            <w:tcW w:w="1986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69B1D39C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  <w:r w:rsidRPr="004E131F">
              <w:rPr>
                <w:rFonts w:ascii="Arial" w:hAnsi="Arial" w:cs="Arial"/>
                <w:sz w:val="24"/>
                <w:szCs w:val="24"/>
              </w:rPr>
              <w:t>Listening to others</w:t>
            </w:r>
          </w:p>
          <w:p w14:paraId="660FEC86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1BD41" w14:textId="77777777" w:rsidR="00DC6C67" w:rsidRPr="004E131F" w:rsidRDefault="00DC6C67" w:rsidP="00C351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95" w:type="dxa"/>
            <w:tcBorders>
              <w:top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3F621A8" w14:textId="77777777" w:rsidR="00DC6C67" w:rsidRPr="00C35134" w:rsidRDefault="00DC6C67" w:rsidP="00C35134">
            <w:pPr>
              <w:rPr>
                <w:b/>
                <w:bCs/>
                <w:sz w:val="24"/>
                <w:szCs w:val="24"/>
                <w:lang w:val="cy-GB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Brings a positive outlook to work - </w:t>
            </w:r>
            <w:r w:rsidRPr="00C35134">
              <w:rPr>
                <w:sz w:val="24"/>
                <w:szCs w:val="24"/>
              </w:rPr>
              <w:t xml:space="preserve">You show enthusiasm for the service you deliver and to improving your work. </w:t>
            </w:r>
          </w:p>
        </w:tc>
        <w:tc>
          <w:tcPr>
            <w:tcW w:w="4922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47608F8" w14:textId="77777777" w:rsidR="00DC6C67" w:rsidRPr="00C35134" w:rsidRDefault="00DC6C67" w:rsidP="00C35134">
            <w:pPr>
              <w:rPr>
                <w:rFonts w:cstheme="minorHAnsi"/>
                <w:sz w:val="24"/>
                <w:szCs w:val="24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Listens to improve – </w:t>
            </w:r>
            <w:r w:rsidRPr="00C35134">
              <w:rPr>
                <w:rFonts w:cstheme="minorHAnsi"/>
                <w:sz w:val="24"/>
                <w:szCs w:val="24"/>
              </w:rPr>
              <w:t xml:space="preserve">You establish and maintain ways to involve a diverse range of colleagues, </w:t>
            </w:r>
            <w:proofErr w:type="gramStart"/>
            <w:r w:rsidRPr="00C35134">
              <w:rPr>
                <w:rFonts w:cstheme="minorHAnsi"/>
                <w:sz w:val="24"/>
                <w:szCs w:val="24"/>
              </w:rPr>
              <w:t>stakeholders</w:t>
            </w:r>
            <w:proofErr w:type="gramEnd"/>
            <w:r w:rsidRPr="00C35134">
              <w:rPr>
                <w:rFonts w:cstheme="minorHAnsi"/>
                <w:sz w:val="24"/>
                <w:szCs w:val="24"/>
              </w:rPr>
              <w:t xml:space="preserve"> and partners in developing improvements. </w:t>
            </w:r>
          </w:p>
        </w:tc>
        <w:tc>
          <w:tcPr>
            <w:tcW w:w="4774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5F42CAE3" w14:textId="77777777" w:rsidR="00DC6C67" w:rsidRPr="00C35134" w:rsidRDefault="00DC6C67" w:rsidP="00C35134">
            <w:pPr>
              <w:rPr>
                <w:rFonts w:cstheme="minorHAnsi"/>
                <w:color w:val="FFFFFF" w:themeColor="background1"/>
                <w:sz w:val="24"/>
                <w:szCs w:val="24"/>
                <w:highlight w:val="darkGreen"/>
              </w:rPr>
            </w:pPr>
            <w:r w:rsidRPr="00C3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Encourages participation – </w:t>
            </w:r>
            <w:r w:rsidRPr="00C35134">
              <w:rPr>
                <w:rFonts w:cstheme="minorHAnsi"/>
                <w:sz w:val="24"/>
                <w:szCs w:val="24"/>
              </w:rPr>
              <w:t xml:space="preserve">You lead across boundaries, viewing public service as one community, bringing communities and partner organisations into decision making. </w:t>
            </w:r>
          </w:p>
        </w:tc>
      </w:tr>
    </w:tbl>
    <w:p w14:paraId="27F3C6F6" w14:textId="77777777" w:rsidR="00DC6C67" w:rsidRDefault="00DC6C67" w:rsidP="00C35134">
      <w:pPr>
        <w:spacing w:after="0"/>
      </w:pPr>
    </w:p>
    <w:p w14:paraId="69903139" w14:textId="77777777" w:rsidR="00DC6C67" w:rsidRDefault="00DC6C67" w:rsidP="00C35134">
      <w:pPr>
        <w:spacing w:after="0"/>
      </w:pPr>
    </w:p>
    <w:p w14:paraId="73381101" w14:textId="77777777" w:rsidR="00C706B0" w:rsidRDefault="00C706B0" w:rsidP="00C35134">
      <w:pPr>
        <w:spacing w:after="0"/>
      </w:pPr>
    </w:p>
    <w:sectPr w:rsidR="00C706B0" w:rsidSect="00C70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B0"/>
    <w:rsid w:val="00134437"/>
    <w:rsid w:val="00195B4D"/>
    <w:rsid w:val="004E131F"/>
    <w:rsid w:val="00550DF9"/>
    <w:rsid w:val="005A7E19"/>
    <w:rsid w:val="005E7BC4"/>
    <w:rsid w:val="00A3012C"/>
    <w:rsid w:val="00A576FD"/>
    <w:rsid w:val="00A57F5A"/>
    <w:rsid w:val="00C35134"/>
    <w:rsid w:val="00C706B0"/>
    <w:rsid w:val="00D774A7"/>
    <w:rsid w:val="00DC6C67"/>
    <w:rsid w:val="00F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881A"/>
  <w15:chartTrackingRefBased/>
  <w15:docId w15:val="{51B7F9DA-D18F-43A4-A5BD-DABE145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B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6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Dougherty</dc:creator>
  <cp:keywords/>
  <dc:description/>
  <cp:lastModifiedBy>Sonya Dougherty</cp:lastModifiedBy>
  <cp:revision>10</cp:revision>
  <dcterms:created xsi:type="dcterms:W3CDTF">2023-11-06T12:47:00Z</dcterms:created>
  <dcterms:modified xsi:type="dcterms:W3CDTF">2023-11-07T07:44:00Z</dcterms:modified>
</cp:coreProperties>
</file>