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547"/>
        <w:tblW w:w="10632" w:type="dxa"/>
        <w:tblLook w:val="04A0" w:firstRow="1" w:lastRow="0" w:firstColumn="1" w:lastColumn="0" w:noHBand="0" w:noVBand="1"/>
      </w:tblPr>
      <w:tblGrid>
        <w:gridCol w:w="2268"/>
        <w:gridCol w:w="8364"/>
      </w:tblGrid>
      <w:tr w:rsidR="00682196" w:rsidRPr="00C92A28" w14:paraId="29A24152" w14:textId="77777777" w:rsidTr="00682196">
        <w:trPr>
          <w:trHeight w:val="567"/>
        </w:trPr>
        <w:tc>
          <w:tcPr>
            <w:tcW w:w="2268" w:type="dxa"/>
            <w:tcBorders>
              <w:top w:val="nil"/>
              <w:left w:val="nil"/>
              <w:bottom w:val="nil"/>
              <w:right w:val="nil"/>
            </w:tcBorders>
          </w:tcPr>
          <w:p w14:paraId="16446422" w14:textId="77777777" w:rsidR="00682196" w:rsidRPr="00AA280F" w:rsidRDefault="00682196" w:rsidP="00682196">
            <w:pPr>
              <w:spacing w:line="276" w:lineRule="auto"/>
              <w:rPr>
                <w:rFonts w:ascii="Arial Rounded MT Bold" w:hAnsi="Arial Rounded MT Bold" w:cstheme="minorHAnsi"/>
                <w:b/>
                <w:color w:val="FFFFFF" w:themeColor="background1"/>
                <w:sz w:val="28"/>
                <w:szCs w:val="28"/>
              </w:rPr>
            </w:pPr>
            <w:r w:rsidRPr="00AA280F">
              <w:rPr>
                <w:rFonts w:ascii="Arial Rounded MT Bold" w:hAnsi="Arial Rounded MT Bold" w:cstheme="minorHAnsi"/>
                <w:b/>
                <w:color w:val="FFFFFF" w:themeColor="background1"/>
                <w:sz w:val="28"/>
                <w:szCs w:val="28"/>
              </w:rPr>
              <w:t>Date of report:</w:t>
            </w:r>
          </w:p>
        </w:tc>
        <w:tc>
          <w:tcPr>
            <w:tcW w:w="8364" w:type="dxa"/>
            <w:tcBorders>
              <w:top w:val="nil"/>
              <w:left w:val="nil"/>
              <w:bottom w:val="nil"/>
              <w:right w:val="nil"/>
            </w:tcBorders>
          </w:tcPr>
          <w:p w14:paraId="58C21B68" w14:textId="43A4534C" w:rsidR="00682196" w:rsidRPr="00AA280F" w:rsidRDefault="00FB1C56" w:rsidP="00682196">
            <w:pPr>
              <w:spacing w:line="276" w:lineRule="auto"/>
              <w:rPr>
                <w:rFonts w:ascii="Arial Rounded MT Bold" w:hAnsi="Arial Rounded MT Bold" w:cstheme="minorHAnsi"/>
                <w:b/>
                <w:color w:val="FFFFFF" w:themeColor="background1"/>
                <w:sz w:val="28"/>
                <w:szCs w:val="28"/>
              </w:rPr>
            </w:pPr>
            <w:sdt>
              <w:sdtPr>
                <w:rPr>
                  <w:rFonts w:ascii="Arial Rounded MT Bold" w:hAnsi="Arial Rounded MT Bold" w:cstheme="minorHAnsi"/>
                  <w:b/>
                  <w:color w:val="FFFFFF" w:themeColor="background1"/>
                  <w:sz w:val="28"/>
                  <w:szCs w:val="28"/>
                </w:rPr>
                <w:id w:val="-358590431"/>
                <w:placeholder>
                  <w:docPart w:val="7623F994D85B4CD5A046A73EDE197631"/>
                </w:placeholder>
                <w15:color w:val="FFFFFF"/>
                <w:date w:fullDate="2024-01-11T00:00:00Z">
                  <w:dateFormat w:val="dd MMMM yyyy"/>
                  <w:lid w:val="en-GB"/>
                  <w:storeMappedDataAs w:val="dateTime"/>
                  <w:calendar w:val="gregorian"/>
                </w:date>
              </w:sdtPr>
              <w:sdtEndPr/>
              <w:sdtContent>
                <w:r w:rsidR="00165804" w:rsidRPr="00AA280F">
                  <w:rPr>
                    <w:rFonts w:ascii="Arial Rounded MT Bold" w:hAnsi="Arial Rounded MT Bold" w:cstheme="minorHAnsi"/>
                    <w:b/>
                    <w:color w:val="FFFFFF" w:themeColor="background1"/>
                    <w:sz w:val="28"/>
                    <w:szCs w:val="28"/>
                  </w:rPr>
                  <w:t>11 January 2024</w:t>
                </w:r>
              </w:sdtContent>
            </w:sdt>
          </w:p>
        </w:tc>
      </w:tr>
      <w:tr w:rsidR="00682196" w:rsidRPr="00142291" w14:paraId="6F0CF401" w14:textId="77777777" w:rsidTr="00682196">
        <w:trPr>
          <w:trHeight w:val="567"/>
        </w:trPr>
        <w:tc>
          <w:tcPr>
            <w:tcW w:w="2268" w:type="dxa"/>
            <w:tcBorders>
              <w:top w:val="nil"/>
              <w:left w:val="nil"/>
              <w:bottom w:val="nil"/>
              <w:right w:val="nil"/>
            </w:tcBorders>
          </w:tcPr>
          <w:p w14:paraId="50B0A6C7" w14:textId="77777777" w:rsidR="00682196" w:rsidRPr="00AA280F" w:rsidRDefault="00682196" w:rsidP="00682196">
            <w:pPr>
              <w:spacing w:line="276" w:lineRule="auto"/>
              <w:rPr>
                <w:rFonts w:ascii="Arial Rounded MT Bold" w:hAnsi="Arial Rounded MT Bold" w:cstheme="minorHAnsi"/>
                <w:b/>
                <w:color w:val="FFFFFF" w:themeColor="background1"/>
                <w:sz w:val="28"/>
                <w:szCs w:val="28"/>
              </w:rPr>
            </w:pPr>
            <w:r w:rsidRPr="00AA280F">
              <w:rPr>
                <w:rFonts w:ascii="Arial Rounded MT Bold" w:hAnsi="Arial Rounded MT Bold" w:cstheme="minorHAnsi"/>
                <w:b/>
                <w:color w:val="FFFFFF" w:themeColor="background1"/>
                <w:sz w:val="28"/>
                <w:szCs w:val="28"/>
              </w:rPr>
              <w:t>Approved by:</w:t>
            </w:r>
          </w:p>
        </w:tc>
        <w:tc>
          <w:tcPr>
            <w:tcW w:w="8364" w:type="dxa"/>
            <w:tcBorders>
              <w:top w:val="nil"/>
              <w:left w:val="nil"/>
              <w:bottom w:val="nil"/>
              <w:right w:val="nil"/>
            </w:tcBorders>
          </w:tcPr>
          <w:p w14:paraId="23FAFEC8" w14:textId="54804933" w:rsidR="00682196" w:rsidRPr="00AA280F" w:rsidRDefault="00682196" w:rsidP="00682196">
            <w:pPr>
              <w:spacing w:line="276" w:lineRule="auto"/>
              <w:rPr>
                <w:rFonts w:ascii="Arial Rounded MT Bold" w:hAnsi="Arial Rounded MT Bold" w:cstheme="minorHAnsi"/>
                <w:b/>
                <w:bCs/>
                <w:color w:val="FFFFFF" w:themeColor="background1"/>
                <w:sz w:val="28"/>
                <w:szCs w:val="28"/>
              </w:rPr>
            </w:pPr>
            <w:r w:rsidRPr="00AA280F">
              <w:rPr>
                <w:rFonts w:ascii="Arial Rounded MT Bold" w:hAnsi="Arial Rounded MT Bold"/>
                <w:b/>
                <w:bCs/>
                <w:color w:val="FFFFFF" w:themeColor="background1"/>
                <w:sz w:val="28"/>
                <w:szCs w:val="28"/>
              </w:rPr>
              <w:t>Corporate Health and Safety Leadership Board</w:t>
            </w:r>
          </w:p>
        </w:tc>
      </w:tr>
      <w:tr w:rsidR="00682196" w:rsidRPr="00C92A28" w14:paraId="1B153B35" w14:textId="77777777" w:rsidTr="00682196">
        <w:trPr>
          <w:trHeight w:val="567"/>
        </w:trPr>
        <w:tc>
          <w:tcPr>
            <w:tcW w:w="2268" w:type="dxa"/>
            <w:tcBorders>
              <w:top w:val="nil"/>
              <w:left w:val="nil"/>
              <w:bottom w:val="nil"/>
              <w:right w:val="nil"/>
            </w:tcBorders>
          </w:tcPr>
          <w:p w14:paraId="213A7163" w14:textId="77777777" w:rsidR="00105D2E" w:rsidRPr="00AA280F" w:rsidRDefault="00105D2E" w:rsidP="00682196">
            <w:pPr>
              <w:spacing w:line="276" w:lineRule="auto"/>
              <w:rPr>
                <w:rFonts w:ascii="Arial Rounded MT Bold" w:hAnsi="Arial Rounded MT Bold" w:cstheme="minorHAnsi"/>
                <w:b/>
                <w:color w:val="FFFFFF" w:themeColor="background1"/>
                <w:sz w:val="28"/>
                <w:szCs w:val="28"/>
              </w:rPr>
            </w:pPr>
            <w:r w:rsidRPr="00AA280F">
              <w:rPr>
                <w:rFonts w:ascii="Arial Rounded MT Bold" w:hAnsi="Arial Rounded MT Bold" w:cstheme="minorHAnsi"/>
                <w:b/>
                <w:color w:val="FFFFFF" w:themeColor="background1"/>
                <w:sz w:val="28"/>
                <w:szCs w:val="28"/>
              </w:rPr>
              <w:t>Reference:</w:t>
            </w:r>
          </w:p>
          <w:p w14:paraId="17792B11" w14:textId="77777777" w:rsidR="00105D2E" w:rsidRPr="00AA280F" w:rsidRDefault="00105D2E" w:rsidP="00682196">
            <w:pPr>
              <w:spacing w:line="276" w:lineRule="auto"/>
              <w:rPr>
                <w:rFonts w:ascii="Arial Rounded MT Bold" w:hAnsi="Arial Rounded MT Bold" w:cstheme="minorHAnsi"/>
                <w:b/>
                <w:color w:val="FFFFFF" w:themeColor="background1"/>
                <w:sz w:val="28"/>
                <w:szCs w:val="28"/>
              </w:rPr>
            </w:pPr>
          </w:p>
          <w:p w14:paraId="5EF9B0CA" w14:textId="5A1CA1D4" w:rsidR="00682196" w:rsidRPr="00AA280F" w:rsidRDefault="00682196" w:rsidP="00682196">
            <w:pPr>
              <w:spacing w:line="276" w:lineRule="auto"/>
              <w:rPr>
                <w:rFonts w:ascii="Arial Rounded MT Bold" w:hAnsi="Arial Rounded MT Bold" w:cstheme="minorHAnsi"/>
                <w:b/>
                <w:color w:val="FFFFFF" w:themeColor="background1"/>
                <w:sz w:val="28"/>
                <w:szCs w:val="28"/>
              </w:rPr>
            </w:pPr>
            <w:r w:rsidRPr="00AA280F">
              <w:rPr>
                <w:rFonts w:ascii="Arial Rounded MT Bold" w:hAnsi="Arial Rounded MT Bold" w:cstheme="minorHAnsi"/>
                <w:b/>
                <w:color w:val="FFFFFF" w:themeColor="background1"/>
                <w:sz w:val="28"/>
                <w:szCs w:val="28"/>
              </w:rPr>
              <w:t>Review Due:</w:t>
            </w:r>
          </w:p>
        </w:tc>
        <w:tc>
          <w:tcPr>
            <w:tcW w:w="8364" w:type="dxa"/>
            <w:tcBorders>
              <w:top w:val="nil"/>
              <w:left w:val="nil"/>
              <w:bottom w:val="nil"/>
              <w:right w:val="nil"/>
            </w:tcBorders>
          </w:tcPr>
          <w:p w14:paraId="2EB712A1" w14:textId="2057309D" w:rsidR="00105D2E" w:rsidRPr="00AA280F" w:rsidRDefault="00105D2E" w:rsidP="00682196">
            <w:pPr>
              <w:spacing w:line="276" w:lineRule="auto"/>
              <w:rPr>
                <w:rFonts w:ascii="Arial Rounded MT Bold" w:hAnsi="Arial Rounded MT Bold" w:cstheme="minorHAnsi"/>
                <w:b/>
                <w:color w:val="FFFFFF" w:themeColor="background1"/>
                <w:sz w:val="28"/>
                <w:szCs w:val="28"/>
              </w:rPr>
            </w:pPr>
            <w:r w:rsidRPr="00AA280F">
              <w:rPr>
                <w:rFonts w:ascii="Arial Rounded MT Bold" w:hAnsi="Arial Rounded MT Bold" w:cstheme="minorHAnsi"/>
                <w:b/>
                <w:color w:val="FFFFFF" w:themeColor="background1"/>
                <w:sz w:val="28"/>
                <w:szCs w:val="28"/>
              </w:rPr>
              <w:t>C</w:t>
            </w:r>
            <w:r w:rsidR="000F57F7" w:rsidRPr="00AA280F">
              <w:rPr>
                <w:rFonts w:ascii="Arial Rounded MT Bold" w:hAnsi="Arial Rounded MT Bold" w:cstheme="minorHAnsi"/>
                <w:b/>
                <w:color w:val="FFFFFF" w:themeColor="background1"/>
                <w:sz w:val="28"/>
                <w:szCs w:val="28"/>
              </w:rPr>
              <w:t>EX</w:t>
            </w:r>
            <w:r w:rsidRPr="00AA280F">
              <w:rPr>
                <w:rFonts w:ascii="Arial Rounded MT Bold" w:hAnsi="Arial Rounded MT Bold" w:cstheme="minorHAnsi"/>
                <w:b/>
                <w:color w:val="FFFFFF" w:themeColor="background1"/>
                <w:sz w:val="28"/>
                <w:szCs w:val="28"/>
              </w:rPr>
              <w:t>-FA-001</w:t>
            </w:r>
          </w:p>
          <w:p w14:paraId="36D3F166" w14:textId="306B6A1F" w:rsidR="00105D2E" w:rsidRPr="00AA280F" w:rsidRDefault="00105D2E" w:rsidP="00682196">
            <w:pPr>
              <w:spacing w:line="276" w:lineRule="auto"/>
              <w:rPr>
                <w:rFonts w:ascii="Arial Rounded MT Bold" w:hAnsi="Arial Rounded MT Bold" w:cstheme="minorHAnsi"/>
                <w:b/>
                <w:color w:val="FFFFFF" w:themeColor="background1"/>
                <w:sz w:val="28"/>
                <w:szCs w:val="28"/>
              </w:rPr>
            </w:pPr>
          </w:p>
          <w:p w14:paraId="2C001AEA" w14:textId="4052780A" w:rsidR="00682196" w:rsidRPr="00AA280F" w:rsidRDefault="00165804" w:rsidP="00682196">
            <w:pPr>
              <w:spacing w:line="276" w:lineRule="auto"/>
              <w:rPr>
                <w:rFonts w:ascii="Arial Rounded MT Bold" w:hAnsi="Arial Rounded MT Bold" w:cstheme="minorHAnsi"/>
                <w:b/>
                <w:color w:val="FFFFFF" w:themeColor="background1"/>
                <w:sz w:val="28"/>
                <w:szCs w:val="28"/>
              </w:rPr>
            </w:pPr>
            <w:r w:rsidRPr="00AA280F">
              <w:rPr>
                <w:rFonts w:ascii="Arial Rounded MT Bold" w:hAnsi="Arial Rounded MT Bold" w:cstheme="minorHAnsi"/>
                <w:b/>
                <w:color w:val="FFFFFF" w:themeColor="background1"/>
                <w:sz w:val="28"/>
                <w:szCs w:val="28"/>
              </w:rPr>
              <w:t>January 2027</w:t>
            </w:r>
          </w:p>
        </w:tc>
      </w:tr>
    </w:tbl>
    <w:p w14:paraId="5CF0BDDA" w14:textId="23D2ED9F" w:rsidR="00FC22E7" w:rsidRPr="00AA280F" w:rsidRDefault="00D77652">
      <w:pPr>
        <w:rPr>
          <w:rFonts w:ascii="Arial Rounded MT Bold" w:hAnsi="Arial Rounded MT Bold"/>
        </w:rPr>
        <w:sectPr w:rsidR="00FC22E7" w:rsidRPr="00AA280F">
          <w:footerReference w:type="default" r:id="rId11"/>
          <w:pgSz w:w="11906" w:h="16838"/>
          <w:pgMar w:top="1440" w:right="1440" w:bottom="1440" w:left="1440" w:header="708" w:footer="708" w:gutter="0"/>
          <w:cols w:space="708"/>
          <w:docGrid w:linePitch="360"/>
        </w:sectPr>
      </w:pPr>
      <w:r>
        <w:rPr>
          <w:noProof/>
        </w:rPr>
        <w:drawing>
          <wp:anchor distT="0" distB="0" distL="114300" distR="114300" simplePos="0" relativeHeight="251660288" behindDoc="1" locked="0" layoutInCell="1" allowOverlap="1" wp14:anchorId="3F647310" wp14:editId="6DF2B5BD">
            <wp:simplePos x="0" y="0"/>
            <wp:positionH relativeFrom="page">
              <wp:align>right</wp:align>
            </wp:positionH>
            <wp:positionV relativeFrom="paragraph">
              <wp:posOffset>-911860</wp:posOffset>
            </wp:positionV>
            <wp:extent cx="7556457" cy="10693400"/>
            <wp:effectExtent l="0" t="0" r="6985"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56457" cy="10693400"/>
                    </a:xfrm>
                    <a:prstGeom prst="rect">
                      <a:avLst/>
                    </a:prstGeom>
                  </pic:spPr>
                </pic:pic>
              </a:graphicData>
            </a:graphic>
            <wp14:sizeRelH relativeFrom="page">
              <wp14:pctWidth>0</wp14:pctWidth>
            </wp14:sizeRelH>
            <wp14:sizeRelV relativeFrom="page">
              <wp14:pctHeight>0</wp14:pctHeight>
            </wp14:sizeRelV>
          </wp:anchor>
        </w:drawing>
      </w:r>
      <w:r w:rsidR="00842766">
        <w:rPr>
          <w:noProof/>
        </w:rPr>
        <mc:AlternateContent>
          <mc:Choice Requires="wps">
            <w:drawing>
              <wp:anchor distT="0" distB="0" distL="114300" distR="114300" simplePos="0" relativeHeight="251658240" behindDoc="0" locked="0" layoutInCell="1" allowOverlap="1" wp14:anchorId="734728F8" wp14:editId="3E804708">
                <wp:simplePos x="0" y="0"/>
                <wp:positionH relativeFrom="margin">
                  <wp:posOffset>-31750</wp:posOffset>
                </wp:positionH>
                <wp:positionV relativeFrom="paragraph">
                  <wp:posOffset>571500</wp:posOffset>
                </wp:positionV>
                <wp:extent cx="6361389" cy="3384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361389" cy="3384550"/>
                        </a:xfrm>
                        <a:prstGeom prst="rect">
                          <a:avLst/>
                        </a:prstGeom>
                        <a:noFill/>
                        <a:ln w="6350">
                          <a:noFill/>
                        </a:ln>
                      </wps:spPr>
                      <wps:txbx>
                        <w:txbxContent>
                          <w:p w14:paraId="2ED1A949" w14:textId="6EBD9372" w:rsidR="00682196" w:rsidRPr="00AA280F" w:rsidRDefault="00682196" w:rsidP="00682196">
                            <w:pPr>
                              <w:rPr>
                                <w:rFonts w:ascii="Arial Rounded MT Bold" w:hAnsi="Arial Rounded MT Bold" w:cs="Arial"/>
                                <w:color w:val="FFFFFF" w:themeColor="background1"/>
                                <w:sz w:val="80"/>
                                <w:szCs w:val="80"/>
                              </w:rPr>
                            </w:pPr>
                            <w:r w:rsidRPr="00AA280F">
                              <w:rPr>
                                <w:rFonts w:ascii="Arial Rounded MT Bold" w:hAnsi="Arial Rounded MT Bold" w:cs="Arial"/>
                                <w:color w:val="FFFFFF" w:themeColor="background1"/>
                                <w:sz w:val="80"/>
                                <w:szCs w:val="80"/>
                              </w:rPr>
                              <w:t>Health Safety &amp; Wellbeing</w:t>
                            </w:r>
                          </w:p>
                          <w:p w14:paraId="79CE79D7" w14:textId="01253002" w:rsidR="00682196" w:rsidRPr="00AA280F" w:rsidRDefault="00682196" w:rsidP="00682196">
                            <w:pPr>
                              <w:rPr>
                                <w:rFonts w:ascii="Arial Rounded MT Bold" w:hAnsi="Arial Rounded MT Bold" w:cs="Arial"/>
                                <w:color w:val="FFFFFF" w:themeColor="background1"/>
                                <w:sz w:val="80"/>
                                <w:szCs w:val="80"/>
                              </w:rPr>
                            </w:pPr>
                          </w:p>
                          <w:p w14:paraId="68F9A952" w14:textId="43AA7D85" w:rsidR="00682196" w:rsidRPr="00D77652" w:rsidRDefault="00682196" w:rsidP="00682196">
                            <w:pPr>
                              <w:rPr>
                                <w:rFonts w:ascii="Arial Rounded MT Bold" w:hAnsi="Arial Rounded MT Bold" w:cs="Arial"/>
                                <w:color w:val="D9D9D9" w:themeColor="background1" w:themeShade="D9"/>
                                <w:sz w:val="52"/>
                                <w:szCs w:val="52"/>
                              </w:rPr>
                            </w:pPr>
                            <w:r w:rsidRPr="00D77652">
                              <w:rPr>
                                <w:rFonts w:ascii="Arial Rounded MT Bold" w:hAnsi="Arial Rounded MT Bold" w:cs="Arial"/>
                                <w:color w:val="D9D9D9" w:themeColor="background1" w:themeShade="D9"/>
                                <w:sz w:val="52"/>
                                <w:szCs w:val="52"/>
                              </w:rPr>
                              <w:t>First Aid Needs</w:t>
                            </w:r>
                            <w:r w:rsidR="00AA280F" w:rsidRPr="00D77652">
                              <w:rPr>
                                <w:rFonts w:ascii="Arial Rounded MT Bold" w:hAnsi="Arial Rounded MT Bold" w:cs="Arial"/>
                                <w:color w:val="D9D9D9" w:themeColor="background1" w:themeShade="D9"/>
                                <w:sz w:val="52"/>
                                <w:szCs w:val="52"/>
                              </w:rPr>
                              <w:t xml:space="preserve"> </w:t>
                            </w:r>
                            <w:r w:rsidRPr="00D77652">
                              <w:rPr>
                                <w:rFonts w:ascii="Arial Rounded MT Bold" w:hAnsi="Arial Rounded MT Bold" w:cs="Arial"/>
                                <w:color w:val="D9D9D9" w:themeColor="background1" w:themeShade="D9"/>
                                <w:sz w:val="52"/>
                                <w:szCs w:val="52"/>
                              </w:rPr>
                              <w:t>Assessment</w:t>
                            </w:r>
                          </w:p>
                          <w:p w14:paraId="0AAF7CCB" w14:textId="77777777" w:rsidR="00682196" w:rsidRPr="00096B5F" w:rsidRDefault="00682196" w:rsidP="00682196">
                            <w:pPr>
                              <w:rPr>
                                <w:rFonts w:ascii="Arial" w:hAnsi="Arial" w:cs="Arial"/>
                                <w:color w:val="FFFFFF" w:themeColor="background1"/>
                                <w:sz w:val="80"/>
                                <w:szCs w:val="80"/>
                              </w:rPr>
                            </w:pPr>
                          </w:p>
                          <w:p w14:paraId="50B28A01" w14:textId="6350D393" w:rsidR="00842766" w:rsidRPr="00A93DF8" w:rsidRDefault="00842766" w:rsidP="00842766">
                            <w:pPr>
                              <w:rPr>
                                <w:rFonts w:ascii="Arial Rounded MT Bold" w:hAnsi="Arial Rounded MT Bold"/>
                                <w:color w:val="D0CECE" w:themeColor="background2" w:themeShade="E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728F8" id="_x0000_t202" coordsize="21600,21600" o:spt="202" path="m,l,21600r21600,l21600,xe">
                <v:stroke joinstyle="miter"/>
                <v:path gradientshapeok="t" o:connecttype="rect"/>
              </v:shapetype>
              <v:shape id="Text Box 3" o:spid="_x0000_s1026" type="#_x0000_t202" style="position:absolute;margin-left:-2.5pt;margin-top:45pt;width:500.9pt;height:2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" filled="f" stroked="f" strokeweight=".5pt">
                <v:textbox>
                  <w:txbxContent>
                    <w:p w14:paraId="2ED1A949" w14:textId="6EBD9372" w:rsidR="00682196" w:rsidRPr="00AA280F" w:rsidRDefault="00682196" w:rsidP="00682196">
                      <w:pPr>
                        <w:rPr>
                          <w:rFonts w:ascii="Arial Rounded MT Bold" w:hAnsi="Arial Rounded MT Bold" w:cs="Arial"/>
                          <w:color w:val="FFFFFF" w:themeColor="background1"/>
                          <w:sz w:val="80"/>
                          <w:szCs w:val="80"/>
                        </w:rPr>
                      </w:pPr>
                      <w:r w:rsidRPr="00AA280F">
                        <w:rPr>
                          <w:rFonts w:ascii="Arial Rounded MT Bold" w:hAnsi="Arial Rounded MT Bold" w:cs="Arial"/>
                          <w:color w:val="FFFFFF" w:themeColor="background1"/>
                          <w:sz w:val="80"/>
                          <w:szCs w:val="80"/>
                        </w:rPr>
                        <w:t>Health Safety &amp; Wellbeing</w:t>
                      </w:r>
                    </w:p>
                    <w:p w14:paraId="79CE79D7" w14:textId="01253002" w:rsidR="00682196" w:rsidRPr="00AA280F" w:rsidRDefault="00682196" w:rsidP="00682196">
                      <w:pPr>
                        <w:rPr>
                          <w:rFonts w:ascii="Arial Rounded MT Bold" w:hAnsi="Arial Rounded MT Bold" w:cs="Arial"/>
                          <w:color w:val="FFFFFF" w:themeColor="background1"/>
                          <w:sz w:val="80"/>
                          <w:szCs w:val="80"/>
                        </w:rPr>
                      </w:pPr>
                    </w:p>
                    <w:p w14:paraId="68F9A952" w14:textId="43AA7D85" w:rsidR="00682196" w:rsidRPr="00D77652" w:rsidRDefault="00682196" w:rsidP="00682196">
                      <w:pPr>
                        <w:rPr>
                          <w:rFonts w:ascii="Arial Rounded MT Bold" w:hAnsi="Arial Rounded MT Bold" w:cs="Arial"/>
                          <w:color w:val="D9D9D9" w:themeColor="background1" w:themeShade="D9"/>
                          <w:sz w:val="52"/>
                          <w:szCs w:val="52"/>
                        </w:rPr>
                      </w:pPr>
                      <w:r w:rsidRPr="00D77652">
                        <w:rPr>
                          <w:rFonts w:ascii="Arial Rounded MT Bold" w:hAnsi="Arial Rounded MT Bold" w:cs="Arial"/>
                          <w:color w:val="D9D9D9" w:themeColor="background1" w:themeShade="D9"/>
                          <w:sz w:val="52"/>
                          <w:szCs w:val="52"/>
                        </w:rPr>
                        <w:t>First Aid Needs</w:t>
                      </w:r>
                      <w:r w:rsidR="00AA280F" w:rsidRPr="00D77652">
                        <w:rPr>
                          <w:rFonts w:ascii="Arial Rounded MT Bold" w:hAnsi="Arial Rounded MT Bold" w:cs="Arial"/>
                          <w:color w:val="D9D9D9" w:themeColor="background1" w:themeShade="D9"/>
                          <w:sz w:val="52"/>
                          <w:szCs w:val="52"/>
                        </w:rPr>
                        <w:t xml:space="preserve"> </w:t>
                      </w:r>
                      <w:r w:rsidRPr="00D77652">
                        <w:rPr>
                          <w:rFonts w:ascii="Arial Rounded MT Bold" w:hAnsi="Arial Rounded MT Bold" w:cs="Arial"/>
                          <w:color w:val="D9D9D9" w:themeColor="background1" w:themeShade="D9"/>
                          <w:sz w:val="52"/>
                          <w:szCs w:val="52"/>
                        </w:rPr>
                        <w:t>Assessment</w:t>
                      </w:r>
                    </w:p>
                    <w:p w14:paraId="0AAF7CCB" w14:textId="77777777" w:rsidR="00682196" w:rsidRPr="00096B5F" w:rsidRDefault="00682196" w:rsidP="00682196">
                      <w:pPr>
                        <w:rPr>
                          <w:rFonts w:ascii="Arial" w:hAnsi="Arial" w:cs="Arial"/>
                          <w:color w:val="FFFFFF" w:themeColor="background1"/>
                          <w:sz w:val="80"/>
                          <w:szCs w:val="80"/>
                        </w:rPr>
                      </w:pPr>
                    </w:p>
                    <w:p w14:paraId="50B28A01" w14:textId="6350D393" w:rsidR="00842766" w:rsidRPr="00A93DF8" w:rsidRDefault="00842766" w:rsidP="00842766">
                      <w:pPr>
                        <w:rPr>
                          <w:rFonts w:ascii="Arial Rounded MT Bold" w:hAnsi="Arial Rounded MT Bold"/>
                          <w:color w:val="D0CECE" w:themeColor="background2" w:themeShade="E6"/>
                          <w:sz w:val="72"/>
                          <w:szCs w:val="72"/>
                        </w:rPr>
                      </w:pPr>
                    </w:p>
                  </w:txbxContent>
                </v:textbox>
                <w10:wrap anchorx="margin"/>
              </v:shape>
            </w:pict>
          </mc:Fallback>
        </mc:AlternateContent>
      </w:r>
    </w:p>
    <w:tbl>
      <w:tblPr>
        <w:tblStyle w:val="GridTable1Light-Accent5"/>
        <w:tblW w:w="9209" w:type="dxa"/>
        <w:jc w:val="center"/>
        <w:tblLook w:val="04A0" w:firstRow="1" w:lastRow="0" w:firstColumn="1" w:lastColumn="0" w:noHBand="0" w:noVBand="1"/>
      </w:tblPr>
      <w:tblGrid>
        <w:gridCol w:w="764"/>
        <w:gridCol w:w="7073"/>
        <w:gridCol w:w="1372"/>
      </w:tblGrid>
      <w:tr w:rsidR="00682196" w:rsidRPr="00AA280F" w14:paraId="2F11C6C5" w14:textId="77777777" w:rsidTr="000F57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4" w:type="dxa"/>
            <w:shd w:val="clear" w:color="auto" w:fill="4472C4" w:themeFill="accent1"/>
          </w:tcPr>
          <w:p w14:paraId="191116AF" w14:textId="77777777" w:rsidR="00682196" w:rsidRPr="00D77652" w:rsidRDefault="00682196" w:rsidP="002F6AF8">
            <w:pPr>
              <w:rPr>
                <w:rFonts w:ascii="Arial Rounded MT Bold" w:hAnsi="Arial Rounded MT Bold" w:cstheme="minorHAnsi"/>
                <w:b w:val="0"/>
                <w:bCs w:val="0"/>
                <w:color w:val="002060"/>
                <w:sz w:val="28"/>
                <w:szCs w:val="28"/>
              </w:rPr>
            </w:pPr>
          </w:p>
        </w:tc>
        <w:tc>
          <w:tcPr>
            <w:tcW w:w="7073" w:type="dxa"/>
            <w:shd w:val="clear" w:color="auto" w:fill="4472C4" w:themeFill="accent1"/>
          </w:tcPr>
          <w:p w14:paraId="3FA0080C" w14:textId="77777777" w:rsidR="00682196" w:rsidRPr="00D77652" w:rsidRDefault="00682196" w:rsidP="002F6AF8">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cstheme="minorHAnsi"/>
                <w:b w:val="0"/>
                <w:bCs w:val="0"/>
                <w:color w:val="FFFFFF" w:themeColor="background1"/>
              </w:rPr>
            </w:pPr>
            <w:r w:rsidRPr="00D77652">
              <w:rPr>
                <w:rFonts w:ascii="Arial Rounded MT Bold" w:hAnsi="Arial Rounded MT Bold" w:cstheme="minorHAnsi"/>
                <w:b w:val="0"/>
                <w:bCs w:val="0"/>
                <w:color w:val="FFFFFF" w:themeColor="background1"/>
                <w:sz w:val="28"/>
                <w:szCs w:val="28"/>
              </w:rPr>
              <w:t>Subject</w:t>
            </w:r>
          </w:p>
        </w:tc>
        <w:tc>
          <w:tcPr>
            <w:tcW w:w="1372" w:type="dxa"/>
            <w:shd w:val="clear" w:color="auto" w:fill="4472C4" w:themeFill="accent1"/>
          </w:tcPr>
          <w:p w14:paraId="79619158" w14:textId="77777777" w:rsidR="00682196" w:rsidRPr="00D77652" w:rsidRDefault="00682196" w:rsidP="002F6AF8">
            <w:pPr>
              <w:cnfStyle w:val="100000000000" w:firstRow="1" w:lastRow="0" w:firstColumn="0" w:lastColumn="0" w:oddVBand="0" w:evenVBand="0" w:oddHBand="0" w:evenHBand="0" w:firstRowFirstColumn="0" w:firstRowLastColumn="0" w:lastRowFirstColumn="0" w:lastRowLastColumn="0"/>
              <w:rPr>
                <w:rFonts w:ascii="Arial Rounded MT Bold" w:hAnsi="Arial Rounded MT Bold" w:cstheme="minorHAnsi"/>
                <w:b w:val="0"/>
                <w:bCs w:val="0"/>
                <w:color w:val="FFFFFF" w:themeColor="background1"/>
                <w:sz w:val="28"/>
                <w:szCs w:val="28"/>
              </w:rPr>
            </w:pPr>
            <w:r w:rsidRPr="00D77652">
              <w:rPr>
                <w:rFonts w:ascii="Arial Rounded MT Bold" w:hAnsi="Arial Rounded MT Bold" w:cstheme="minorHAnsi"/>
                <w:b w:val="0"/>
                <w:bCs w:val="0"/>
                <w:color w:val="FFFFFF" w:themeColor="background1"/>
                <w:sz w:val="28"/>
                <w:szCs w:val="28"/>
              </w:rPr>
              <w:t>Page/s</w:t>
            </w:r>
          </w:p>
        </w:tc>
      </w:tr>
      <w:tr w:rsidR="00682196" w:rsidRPr="00AA280F" w14:paraId="7FC9E1B6"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58033953" w14:textId="77777777" w:rsidR="00682196" w:rsidRPr="00D77652" w:rsidRDefault="00682196" w:rsidP="002F6AF8">
            <w:pPr>
              <w:rPr>
                <w:rFonts w:ascii="Arial Rounded MT Bold" w:hAnsi="Arial Rounded MT Bold" w:cstheme="minorHAnsi"/>
                <w:b w:val="0"/>
                <w:bCs w:val="0"/>
                <w:color w:val="002060"/>
                <w:sz w:val="28"/>
                <w:szCs w:val="28"/>
              </w:rPr>
            </w:pPr>
            <w:r w:rsidRPr="00D77652">
              <w:rPr>
                <w:rFonts w:ascii="Arial Rounded MT Bold" w:hAnsi="Arial Rounded MT Bold" w:cstheme="minorHAnsi"/>
                <w:b w:val="0"/>
                <w:bCs w:val="0"/>
                <w:sz w:val="28"/>
                <w:szCs w:val="28"/>
              </w:rPr>
              <w:t>1.0</w:t>
            </w:r>
          </w:p>
        </w:tc>
        <w:tc>
          <w:tcPr>
            <w:tcW w:w="7073" w:type="dxa"/>
          </w:tcPr>
          <w:p w14:paraId="0EBB031E"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sidRPr="00D77652">
              <w:rPr>
                <w:rFonts w:ascii="Arial Rounded MT Bold" w:hAnsi="Arial Rounded MT Bold" w:cstheme="minorHAnsi"/>
                <w:sz w:val="28"/>
                <w:szCs w:val="28"/>
              </w:rPr>
              <w:t>Introduction</w:t>
            </w:r>
          </w:p>
          <w:p w14:paraId="377340D5"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color w:val="002060"/>
                <w:sz w:val="28"/>
                <w:szCs w:val="28"/>
              </w:rPr>
            </w:pPr>
          </w:p>
        </w:tc>
        <w:tc>
          <w:tcPr>
            <w:tcW w:w="1372" w:type="dxa"/>
          </w:tcPr>
          <w:p w14:paraId="5B8B084A" w14:textId="7D4A16F9" w:rsidR="00682196" w:rsidRPr="00D77652" w:rsidRDefault="00FB1C5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Pr>
                <w:rFonts w:ascii="Arial Rounded MT Bold" w:hAnsi="Arial Rounded MT Bold" w:cstheme="minorHAnsi"/>
                <w:sz w:val="28"/>
                <w:szCs w:val="28"/>
              </w:rPr>
              <w:t>2</w:t>
            </w:r>
          </w:p>
        </w:tc>
      </w:tr>
      <w:tr w:rsidR="00682196" w:rsidRPr="00AA280F" w14:paraId="6DE554A9"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7EE4F35B" w14:textId="77777777" w:rsidR="00682196" w:rsidRPr="00D77652" w:rsidRDefault="00682196" w:rsidP="002F6AF8">
            <w:pPr>
              <w:rPr>
                <w:rFonts w:ascii="Arial Rounded MT Bold" w:hAnsi="Arial Rounded MT Bold" w:cstheme="minorHAnsi"/>
                <w:b w:val="0"/>
                <w:bCs w:val="0"/>
                <w:sz w:val="28"/>
                <w:szCs w:val="28"/>
              </w:rPr>
            </w:pPr>
            <w:r w:rsidRPr="00D77652">
              <w:rPr>
                <w:rFonts w:ascii="Arial Rounded MT Bold" w:hAnsi="Arial Rounded MT Bold" w:cstheme="minorHAnsi"/>
                <w:b w:val="0"/>
                <w:bCs w:val="0"/>
                <w:sz w:val="28"/>
                <w:szCs w:val="28"/>
              </w:rPr>
              <w:t>2.0</w:t>
            </w:r>
          </w:p>
        </w:tc>
        <w:tc>
          <w:tcPr>
            <w:tcW w:w="7073" w:type="dxa"/>
          </w:tcPr>
          <w:p w14:paraId="70DBA68E"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sidRPr="00D77652">
              <w:rPr>
                <w:rFonts w:ascii="Arial Rounded MT Bold" w:hAnsi="Arial Rounded MT Bold" w:cstheme="minorHAnsi"/>
                <w:sz w:val="28"/>
                <w:szCs w:val="28"/>
              </w:rPr>
              <w:t>Scope</w:t>
            </w:r>
          </w:p>
          <w:p w14:paraId="3058EE29" w14:textId="1B002D6E" w:rsidR="00654BEB" w:rsidRPr="00D77652" w:rsidRDefault="00654BEB"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p>
        </w:tc>
        <w:tc>
          <w:tcPr>
            <w:tcW w:w="1372" w:type="dxa"/>
          </w:tcPr>
          <w:p w14:paraId="5EB5575C" w14:textId="715FE800" w:rsidR="00682196" w:rsidRPr="00D77652" w:rsidRDefault="00FB1C5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Pr>
                <w:rFonts w:ascii="Arial Rounded MT Bold" w:hAnsi="Arial Rounded MT Bold" w:cstheme="minorHAnsi"/>
                <w:sz w:val="28"/>
                <w:szCs w:val="28"/>
              </w:rPr>
              <w:t>2</w:t>
            </w:r>
          </w:p>
        </w:tc>
      </w:tr>
      <w:tr w:rsidR="00682196" w:rsidRPr="00AA280F" w14:paraId="5B964242"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11EDDB59" w14:textId="77777777" w:rsidR="00682196" w:rsidRPr="00D77652" w:rsidRDefault="00682196" w:rsidP="002F6AF8">
            <w:pPr>
              <w:rPr>
                <w:rFonts w:ascii="Arial Rounded MT Bold" w:hAnsi="Arial Rounded MT Bold" w:cstheme="minorHAnsi"/>
                <w:b w:val="0"/>
                <w:bCs w:val="0"/>
                <w:sz w:val="28"/>
                <w:szCs w:val="28"/>
              </w:rPr>
            </w:pPr>
            <w:r w:rsidRPr="00D77652">
              <w:rPr>
                <w:rFonts w:ascii="Arial Rounded MT Bold" w:hAnsi="Arial Rounded MT Bold" w:cstheme="minorHAnsi"/>
                <w:b w:val="0"/>
                <w:bCs w:val="0"/>
                <w:sz w:val="28"/>
                <w:szCs w:val="28"/>
              </w:rPr>
              <w:t>3.0</w:t>
            </w:r>
          </w:p>
        </w:tc>
        <w:tc>
          <w:tcPr>
            <w:tcW w:w="7073" w:type="dxa"/>
          </w:tcPr>
          <w:p w14:paraId="6D0493DC"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sidRPr="00D77652">
              <w:rPr>
                <w:rFonts w:ascii="Arial Rounded MT Bold" w:hAnsi="Arial Rounded MT Bold" w:cstheme="minorHAnsi"/>
                <w:sz w:val="28"/>
                <w:szCs w:val="28"/>
              </w:rPr>
              <w:t>Types of First Aid Training</w:t>
            </w:r>
          </w:p>
          <w:p w14:paraId="63A95768"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p>
        </w:tc>
        <w:tc>
          <w:tcPr>
            <w:tcW w:w="1372" w:type="dxa"/>
          </w:tcPr>
          <w:p w14:paraId="728B0D9D" w14:textId="54733CC4" w:rsidR="00682196" w:rsidRPr="00D77652" w:rsidRDefault="00FB1C5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Pr>
                <w:rFonts w:ascii="Arial Rounded MT Bold" w:hAnsi="Arial Rounded MT Bold" w:cstheme="minorHAnsi"/>
                <w:sz w:val="28"/>
                <w:szCs w:val="28"/>
              </w:rPr>
              <w:t>2</w:t>
            </w:r>
            <w:r w:rsidR="00654BEB" w:rsidRPr="00D77652">
              <w:rPr>
                <w:rFonts w:ascii="Arial Rounded MT Bold" w:hAnsi="Arial Rounded MT Bold" w:cstheme="minorHAnsi"/>
                <w:sz w:val="28"/>
                <w:szCs w:val="28"/>
              </w:rPr>
              <w:t>-</w:t>
            </w:r>
            <w:r>
              <w:rPr>
                <w:rFonts w:ascii="Arial Rounded MT Bold" w:hAnsi="Arial Rounded MT Bold" w:cstheme="minorHAnsi"/>
                <w:sz w:val="28"/>
                <w:szCs w:val="28"/>
              </w:rPr>
              <w:t>3</w:t>
            </w:r>
          </w:p>
        </w:tc>
      </w:tr>
      <w:tr w:rsidR="00682196" w:rsidRPr="00AA280F" w14:paraId="5525D68F"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2E78D27E" w14:textId="77777777" w:rsidR="00682196" w:rsidRPr="00D77652" w:rsidRDefault="00682196" w:rsidP="002F6AF8">
            <w:pPr>
              <w:rPr>
                <w:rFonts w:ascii="Arial Rounded MT Bold" w:hAnsi="Arial Rounded MT Bold" w:cstheme="minorHAnsi"/>
                <w:b w:val="0"/>
                <w:bCs w:val="0"/>
                <w:sz w:val="28"/>
                <w:szCs w:val="28"/>
              </w:rPr>
            </w:pPr>
            <w:r w:rsidRPr="00D77652">
              <w:rPr>
                <w:rFonts w:ascii="Arial Rounded MT Bold" w:hAnsi="Arial Rounded MT Bold" w:cstheme="minorHAnsi"/>
                <w:b w:val="0"/>
                <w:bCs w:val="0"/>
                <w:sz w:val="28"/>
                <w:szCs w:val="28"/>
              </w:rPr>
              <w:t>4.0</w:t>
            </w:r>
          </w:p>
        </w:tc>
        <w:tc>
          <w:tcPr>
            <w:tcW w:w="7073" w:type="dxa"/>
          </w:tcPr>
          <w:p w14:paraId="6C2FF08E"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sidRPr="00D77652">
              <w:rPr>
                <w:rFonts w:ascii="Arial Rounded MT Bold" w:hAnsi="Arial Rounded MT Bold" w:cstheme="minorHAnsi"/>
                <w:sz w:val="28"/>
                <w:szCs w:val="28"/>
              </w:rPr>
              <w:t>First Aid Needs Assessment</w:t>
            </w:r>
          </w:p>
          <w:p w14:paraId="062C6E0D"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p>
        </w:tc>
        <w:tc>
          <w:tcPr>
            <w:tcW w:w="1372" w:type="dxa"/>
          </w:tcPr>
          <w:p w14:paraId="7186A2F0" w14:textId="1DD24DC0" w:rsidR="00682196" w:rsidRPr="00D77652" w:rsidRDefault="00FB1C5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Pr>
                <w:rFonts w:ascii="Arial Rounded MT Bold" w:hAnsi="Arial Rounded MT Bold" w:cstheme="minorHAnsi"/>
                <w:sz w:val="28"/>
                <w:szCs w:val="28"/>
              </w:rPr>
              <w:t>3</w:t>
            </w:r>
            <w:r w:rsidR="00654BEB" w:rsidRPr="00D77652">
              <w:rPr>
                <w:rFonts w:ascii="Arial Rounded MT Bold" w:hAnsi="Arial Rounded MT Bold" w:cstheme="minorHAnsi"/>
                <w:sz w:val="28"/>
                <w:szCs w:val="28"/>
              </w:rPr>
              <w:t>-</w:t>
            </w:r>
            <w:r>
              <w:rPr>
                <w:rFonts w:ascii="Arial Rounded MT Bold" w:hAnsi="Arial Rounded MT Bold" w:cstheme="minorHAnsi"/>
                <w:sz w:val="28"/>
                <w:szCs w:val="28"/>
              </w:rPr>
              <w:t>4</w:t>
            </w:r>
          </w:p>
        </w:tc>
      </w:tr>
      <w:tr w:rsidR="00682196" w:rsidRPr="00AA280F" w14:paraId="30AC5E22"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27A51214" w14:textId="77777777" w:rsidR="00682196" w:rsidRPr="00D77652" w:rsidRDefault="00682196" w:rsidP="002F6AF8">
            <w:pPr>
              <w:rPr>
                <w:rFonts w:ascii="Arial Rounded MT Bold" w:hAnsi="Arial Rounded MT Bold" w:cstheme="minorHAnsi"/>
                <w:b w:val="0"/>
                <w:bCs w:val="0"/>
                <w:sz w:val="28"/>
                <w:szCs w:val="28"/>
              </w:rPr>
            </w:pPr>
            <w:r w:rsidRPr="00D77652">
              <w:rPr>
                <w:rFonts w:ascii="Arial Rounded MT Bold" w:hAnsi="Arial Rounded MT Bold" w:cstheme="minorHAnsi"/>
                <w:b w:val="0"/>
                <w:bCs w:val="0"/>
                <w:sz w:val="28"/>
                <w:szCs w:val="28"/>
              </w:rPr>
              <w:t>5.0</w:t>
            </w:r>
          </w:p>
        </w:tc>
        <w:tc>
          <w:tcPr>
            <w:tcW w:w="7073" w:type="dxa"/>
          </w:tcPr>
          <w:p w14:paraId="02B352D9"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sidRPr="00D77652">
              <w:rPr>
                <w:rFonts w:ascii="Arial Rounded MT Bold" w:hAnsi="Arial Rounded MT Bold" w:cstheme="minorHAnsi"/>
                <w:sz w:val="28"/>
                <w:szCs w:val="28"/>
              </w:rPr>
              <w:t>Conclusion</w:t>
            </w:r>
          </w:p>
          <w:p w14:paraId="347E108C"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p>
        </w:tc>
        <w:tc>
          <w:tcPr>
            <w:tcW w:w="1372" w:type="dxa"/>
          </w:tcPr>
          <w:p w14:paraId="634D89CD" w14:textId="45AB97D9" w:rsidR="00682196" w:rsidRPr="00D77652" w:rsidRDefault="00FB1C5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Pr>
                <w:rFonts w:ascii="Arial Rounded MT Bold" w:hAnsi="Arial Rounded MT Bold" w:cstheme="minorHAnsi"/>
                <w:sz w:val="28"/>
                <w:szCs w:val="28"/>
              </w:rPr>
              <w:t>4</w:t>
            </w:r>
          </w:p>
        </w:tc>
      </w:tr>
      <w:tr w:rsidR="00682196" w:rsidRPr="00AA280F" w14:paraId="61C1528D"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5FA3FDF7" w14:textId="3BA257B3" w:rsidR="00682196" w:rsidRPr="00D77652" w:rsidRDefault="00682196" w:rsidP="002F6AF8">
            <w:pPr>
              <w:rPr>
                <w:rFonts w:ascii="Arial Rounded MT Bold" w:hAnsi="Arial Rounded MT Bold" w:cstheme="minorHAnsi"/>
                <w:b w:val="0"/>
                <w:bCs w:val="0"/>
                <w:sz w:val="28"/>
                <w:szCs w:val="28"/>
              </w:rPr>
            </w:pPr>
          </w:p>
        </w:tc>
        <w:tc>
          <w:tcPr>
            <w:tcW w:w="7073" w:type="dxa"/>
          </w:tcPr>
          <w:p w14:paraId="3152CEBD" w14:textId="6B3CD6D6" w:rsidR="00682196" w:rsidRPr="00D77652" w:rsidRDefault="00AB72F7"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sidRPr="00D77652">
              <w:rPr>
                <w:rFonts w:ascii="Arial Rounded MT Bold" w:hAnsi="Arial Rounded MT Bold" w:cstheme="minorHAnsi"/>
                <w:sz w:val="28"/>
                <w:szCs w:val="28"/>
              </w:rPr>
              <w:t>Appendix 1</w:t>
            </w:r>
          </w:p>
          <w:p w14:paraId="50D1F29D" w14:textId="77777777" w:rsidR="00682196" w:rsidRPr="00D77652"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p>
        </w:tc>
        <w:tc>
          <w:tcPr>
            <w:tcW w:w="1372" w:type="dxa"/>
          </w:tcPr>
          <w:p w14:paraId="21555597" w14:textId="0BAE3170" w:rsidR="00682196" w:rsidRPr="00D77652" w:rsidRDefault="00FB1C5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sz w:val="28"/>
                <w:szCs w:val="28"/>
              </w:rPr>
            </w:pPr>
            <w:r>
              <w:rPr>
                <w:rFonts w:ascii="Arial Rounded MT Bold" w:hAnsi="Arial Rounded MT Bold" w:cstheme="minorHAnsi"/>
                <w:sz w:val="28"/>
                <w:szCs w:val="28"/>
              </w:rPr>
              <w:t>5</w:t>
            </w:r>
            <w:r w:rsidR="00AB72F7" w:rsidRPr="00D77652">
              <w:rPr>
                <w:rFonts w:ascii="Arial Rounded MT Bold" w:hAnsi="Arial Rounded MT Bold" w:cstheme="minorHAnsi"/>
                <w:sz w:val="28"/>
                <w:szCs w:val="28"/>
              </w:rPr>
              <w:t>-1</w:t>
            </w:r>
            <w:r>
              <w:rPr>
                <w:rFonts w:ascii="Arial Rounded MT Bold" w:hAnsi="Arial Rounded MT Bold" w:cstheme="minorHAnsi"/>
                <w:sz w:val="28"/>
                <w:szCs w:val="28"/>
              </w:rPr>
              <w:t>0</w:t>
            </w:r>
          </w:p>
        </w:tc>
      </w:tr>
      <w:tr w:rsidR="00682196" w:rsidRPr="00AA280F" w14:paraId="11AE2601"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5088DD1D" w14:textId="77777777" w:rsidR="00682196" w:rsidRPr="00AA280F" w:rsidRDefault="00682196" w:rsidP="002F6AF8">
            <w:pPr>
              <w:rPr>
                <w:rFonts w:ascii="Arial Rounded MT Bold" w:hAnsi="Arial Rounded MT Bold" w:cstheme="minorHAnsi"/>
                <w:sz w:val="28"/>
                <w:szCs w:val="28"/>
              </w:rPr>
            </w:pPr>
          </w:p>
        </w:tc>
        <w:tc>
          <w:tcPr>
            <w:tcW w:w="7073" w:type="dxa"/>
          </w:tcPr>
          <w:p w14:paraId="2D977EF9" w14:textId="77777777" w:rsidR="00682196" w:rsidRPr="00AA280F" w:rsidRDefault="00682196" w:rsidP="002F6AF8">
            <w:pP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bCs/>
                <w:sz w:val="28"/>
                <w:szCs w:val="28"/>
              </w:rPr>
            </w:pPr>
          </w:p>
        </w:tc>
        <w:tc>
          <w:tcPr>
            <w:tcW w:w="1372" w:type="dxa"/>
          </w:tcPr>
          <w:p w14:paraId="27EEDD57" w14:textId="77777777" w:rsidR="00682196" w:rsidRPr="00AA280F" w:rsidRDefault="00682196" w:rsidP="002F6AF8">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theme="minorHAnsi"/>
                <w:b/>
                <w:sz w:val="28"/>
                <w:szCs w:val="28"/>
              </w:rPr>
            </w:pPr>
          </w:p>
        </w:tc>
      </w:tr>
      <w:tr w:rsidR="00682196" w:rsidRPr="00096B5F" w14:paraId="60A01C08"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60F4AE35" w14:textId="77777777" w:rsidR="00682196" w:rsidRPr="00096B5F" w:rsidRDefault="00682196" w:rsidP="002F6AF8">
            <w:pPr>
              <w:rPr>
                <w:rFonts w:cstheme="minorHAnsi"/>
                <w:sz w:val="28"/>
                <w:szCs w:val="28"/>
              </w:rPr>
            </w:pPr>
          </w:p>
        </w:tc>
        <w:tc>
          <w:tcPr>
            <w:tcW w:w="7073" w:type="dxa"/>
          </w:tcPr>
          <w:p w14:paraId="25CC09C9" w14:textId="77777777" w:rsidR="00682196" w:rsidRPr="00096B5F" w:rsidRDefault="00682196" w:rsidP="002F6A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372" w:type="dxa"/>
          </w:tcPr>
          <w:p w14:paraId="1FA03864" w14:textId="77777777" w:rsidR="00682196" w:rsidRPr="001F054A" w:rsidRDefault="00682196" w:rsidP="002F6AF8">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tc>
      </w:tr>
      <w:tr w:rsidR="00682196" w:rsidRPr="00096B5F" w14:paraId="14849562"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79605896" w14:textId="77777777" w:rsidR="00682196" w:rsidRDefault="00682196" w:rsidP="002F6AF8">
            <w:pPr>
              <w:rPr>
                <w:rFonts w:cstheme="minorHAnsi"/>
                <w:sz w:val="28"/>
                <w:szCs w:val="28"/>
              </w:rPr>
            </w:pPr>
          </w:p>
        </w:tc>
        <w:tc>
          <w:tcPr>
            <w:tcW w:w="7073" w:type="dxa"/>
          </w:tcPr>
          <w:p w14:paraId="00337219" w14:textId="77777777" w:rsidR="00682196" w:rsidRDefault="00682196" w:rsidP="002F6AF8">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372" w:type="dxa"/>
          </w:tcPr>
          <w:p w14:paraId="50ACE972" w14:textId="77777777" w:rsidR="00682196" w:rsidRPr="001F054A" w:rsidRDefault="00682196" w:rsidP="002F6AF8">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tc>
      </w:tr>
      <w:tr w:rsidR="00682196" w:rsidRPr="00096B5F" w14:paraId="5580443B"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3D637FBB" w14:textId="77777777" w:rsidR="00682196" w:rsidRPr="00096B5F" w:rsidRDefault="00682196" w:rsidP="002F6AF8">
            <w:pPr>
              <w:rPr>
                <w:rFonts w:cstheme="minorHAnsi"/>
                <w:sz w:val="28"/>
                <w:szCs w:val="28"/>
              </w:rPr>
            </w:pPr>
          </w:p>
        </w:tc>
        <w:tc>
          <w:tcPr>
            <w:tcW w:w="7073" w:type="dxa"/>
          </w:tcPr>
          <w:p w14:paraId="2D280C71" w14:textId="77777777" w:rsidR="00682196" w:rsidRPr="00096B5F" w:rsidRDefault="00682196" w:rsidP="002F6AF8">
            <w:pPr>
              <w:cnfStyle w:val="000000000000" w:firstRow="0" w:lastRow="0" w:firstColumn="0" w:lastColumn="0" w:oddVBand="0" w:evenVBand="0" w:oddHBand="0" w:evenHBand="0" w:firstRowFirstColumn="0" w:firstRowLastColumn="0" w:lastRowFirstColumn="0" w:lastRowLastColumn="0"/>
              <w:rPr>
                <w:rFonts w:cstheme="minorHAnsi"/>
                <w:bCs/>
                <w:sz w:val="28"/>
                <w:szCs w:val="28"/>
              </w:rPr>
            </w:pPr>
          </w:p>
        </w:tc>
        <w:tc>
          <w:tcPr>
            <w:tcW w:w="1372" w:type="dxa"/>
          </w:tcPr>
          <w:p w14:paraId="747206EA" w14:textId="77777777" w:rsidR="00682196" w:rsidRPr="001F054A" w:rsidRDefault="00682196" w:rsidP="002F6AF8">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tc>
      </w:tr>
      <w:tr w:rsidR="00682196" w:rsidRPr="00096B5F" w14:paraId="5BE7A1E9" w14:textId="77777777" w:rsidTr="002F6AF8">
        <w:trPr>
          <w:jc w:val="center"/>
        </w:trPr>
        <w:tc>
          <w:tcPr>
            <w:cnfStyle w:val="001000000000" w:firstRow="0" w:lastRow="0" w:firstColumn="1" w:lastColumn="0" w:oddVBand="0" w:evenVBand="0" w:oddHBand="0" w:evenHBand="0" w:firstRowFirstColumn="0" w:firstRowLastColumn="0" w:lastRowFirstColumn="0" w:lastRowLastColumn="0"/>
            <w:tcW w:w="764" w:type="dxa"/>
          </w:tcPr>
          <w:p w14:paraId="34C663C6" w14:textId="77777777" w:rsidR="00682196" w:rsidRPr="00096B5F" w:rsidRDefault="00682196" w:rsidP="002F6AF8">
            <w:pPr>
              <w:rPr>
                <w:rFonts w:cstheme="minorHAnsi"/>
                <w:sz w:val="28"/>
                <w:szCs w:val="28"/>
              </w:rPr>
            </w:pPr>
          </w:p>
        </w:tc>
        <w:tc>
          <w:tcPr>
            <w:tcW w:w="7073" w:type="dxa"/>
          </w:tcPr>
          <w:p w14:paraId="39EE82B0" w14:textId="77777777" w:rsidR="00682196" w:rsidRPr="00096B5F" w:rsidRDefault="00682196" w:rsidP="002F6AF8">
            <w:pPr>
              <w:cnfStyle w:val="000000000000" w:firstRow="0" w:lastRow="0" w:firstColumn="0" w:lastColumn="0" w:oddVBand="0" w:evenVBand="0" w:oddHBand="0" w:evenHBand="0" w:firstRowFirstColumn="0" w:firstRowLastColumn="0" w:lastRowFirstColumn="0" w:lastRowLastColumn="0"/>
              <w:rPr>
                <w:rFonts w:cstheme="minorHAnsi"/>
                <w:bCs/>
                <w:sz w:val="28"/>
                <w:szCs w:val="28"/>
              </w:rPr>
            </w:pPr>
          </w:p>
        </w:tc>
        <w:tc>
          <w:tcPr>
            <w:tcW w:w="1372" w:type="dxa"/>
          </w:tcPr>
          <w:p w14:paraId="0E187906" w14:textId="77777777" w:rsidR="00682196" w:rsidRPr="001F054A" w:rsidRDefault="00682196" w:rsidP="002F6AF8">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tc>
      </w:tr>
    </w:tbl>
    <w:p w14:paraId="27DC8621" w14:textId="21CD0A8B" w:rsidR="00C8310F" w:rsidRDefault="00C8310F"/>
    <w:p w14:paraId="521A4A57" w14:textId="77777777" w:rsidR="00C8310F" w:rsidRDefault="00C8310F">
      <w:r>
        <w:br w:type="page"/>
      </w:r>
    </w:p>
    <w:p w14:paraId="1A203291" w14:textId="77777777" w:rsidR="00682196" w:rsidRPr="00682196" w:rsidRDefault="00682196" w:rsidP="00682196">
      <w:pPr>
        <w:keepNext/>
        <w:keepLines/>
        <w:numPr>
          <w:ilvl w:val="0"/>
          <w:numId w:val="1"/>
        </w:numPr>
        <w:spacing w:after="240" w:line="276" w:lineRule="auto"/>
        <w:ind w:hanging="709"/>
        <w:jc w:val="both"/>
        <w:outlineLvl w:val="1"/>
        <w:rPr>
          <w:rFonts w:eastAsiaTheme="majorEastAsia" w:cstheme="minorHAnsi"/>
          <w:b/>
          <w:bCs/>
          <w:color w:val="2F5496" w:themeColor="accent1" w:themeShade="BF"/>
          <w:sz w:val="28"/>
          <w:szCs w:val="28"/>
        </w:rPr>
      </w:pPr>
      <w:bookmarkStart w:id="0" w:name="_Toc26183872"/>
      <w:r w:rsidRPr="00682196">
        <w:rPr>
          <w:rFonts w:eastAsiaTheme="majorEastAsia" w:cstheme="minorHAnsi"/>
          <w:b/>
          <w:bCs/>
          <w:color w:val="2F5496" w:themeColor="accent1" w:themeShade="BF"/>
          <w:sz w:val="28"/>
          <w:szCs w:val="28"/>
        </w:rPr>
        <w:lastRenderedPageBreak/>
        <w:t>Introduction</w:t>
      </w:r>
      <w:bookmarkEnd w:id="0"/>
    </w:p>
    <w:p w14:paraId="6040A8EF" w14:textId="77777777" w:rsidR="00682196" w:rsidRPr="00682196" w:rsidRDefault="00682196" w:rsidP="00682196">
      <w:pPr>
        <w:spacing w:after="240"/>
        <w:jc w:val="both"/>
        <w:textAlignment w:val="baseline"/>
        <w:rPr>
          <w:rFonts w:eastAsia="Times New Roman" w:cstheme="minorHAnsi"/>
          <w:color w:val="111111"/>
          <w:lang w:eastAsia="en-GB"/>
        </w:rPr>
      </w:pPr>
      <w:r w:rsidRPr="00682196">
        <w:rPr>
          <w:rFonts w:cstheme="minorHAnsi"/>
          <w:color w:val="000000"/>
        </w:rPr>
        <w:t xml:space="preserve">Carmarthenshire County Council is required by the Health and Safety at Work etc. Act 1974 and the Health and Safety (First Aid) Regulations 1981 </w:t>
      </w:r>
      <w:r w:rsidRPr="00682196">
        <w:rPr>
          <w:rFonts w:cstheme="minorHAnsi"/>
          <w:color w:val="202124"/>
          <w:shd w:val="clear" w:color="auto" w:fill="FFFFFF"/>
        </w:rPr>
        <w:t>to provide adequate and appropriate equipment, facilities, and personnel to ensure employees receive immediate attention if they are injured or taken ill at work.</w:t>
      </w:r>
    </w:p>
    <w:p w14:paraId="2B9DC4DF" w14:textId="6B14DE10" w:rsidR="00682196" w:rsidRPr="00682196" w:rsidRDefault="00682196" w:rsidP="00682196">
      <w:pPr>
        <w:spacing w:after="240"/>
        <w:jc w:val="both"/>
        <w:textAlignment w:val="baseline"/>
        <w:rPr>
          <w:rFonts w:eastAsia="Times New Roman" w:cstheme="minorHAnsi"/>
          <w:color w:val="111111"/>
          <w:lang w:eastAsia="en-GB"/>
        </w:rPr>
      </w:pPr>
      <w:r w:rsidRPr="00682196">
        <w:rPr>
          <w:rFonts w:eastAsia="Times New Roman" w:cstheme="minorHAnsi"/>
          <w:color w:val="111111"/>
          <w:lang w:eastAsia="en-GB"/>
        </w:rPr>
        <w:t>In addition, the authority has a moral duty to take into consideration the first aid requirements for those who are not employed, e.g., members of public, service users</w:t>
      </w:r>
      <w:r w:rsidR="00F36823">
        <w:rPr>
          <w:rFonts w:eastAsia="Times New Roman" w:cstheme="minorHAnsi"/>
          <w:color w:val="111111"/>
          <w:lang w:eastAsia="en-GB"/>
        </w:rPr>
        <w:t>, pupils</w:t>
      </w:r>
      <w:r w:rsidRPr="00682196">
        <w:rPr>
          <w:rFonts w:eastAsia="Times New Roman" w:cstheme="minorHAnsi"/>
          <w:color w:val="111111"/>
          <w:lang w:eastAsia="en-GB"/>
        </w:rPr>
        <w:t xml:space="preserve"> etc.</w:t>
      </w:r>
    </w:p>
    <w:p w14:paraId="5E967600" w14:textId="77777777" w:rsidR="00682196" w:rsidRPr="00682196" w:rsidRDefault="00682196" w:rsidP="00682196">
      <w:pPr>
        <w:spacing w:after="240"/>
        <w:jc w:val="both"/>
        <w:textAlignment w:val="baseline"/>
        <w:rPr>
          <w:rFonts w:eastAsia="Times New Roman" w:cstheme="minorHAnsi"/>
          <w:color w:val="111111"/>
          <w:lang w:eastAsia="en-GB"/>
        </w:rPr>
      </w:pPr>
      <w:r w:rsidRPr="00682196">
        <w:rPr>
          <w:rFonts w:eastAsia="Times New Roman" w:cstheme="minorHAnsi"/>
          <w:color w:val="111111"/>
          <w:lang w:eastAsia="en-GB"/>
        </w:rPr>
        <w:t>The previous first aid needs assessment was undertaken several years ago. This required a review, and this is the purpose of providing this report.</w:t>
      </w:r>
    </w:p>
    <w:p w14:paraId="4D39D9C8" w14:textId="77777777" w:rsidR="00682196" w:rsidRPr="00682196" w:rsidRDefault="00682196" w:rsidP="00682196">
      <w:pPr>
        <w:spacing w:after="240"/>
        <w:jc w:val="both"/>
        <w:textAlignment w:val="baseline"/>
        <w:rPr>
          <w:rFonts w:ascii="Times New Roman" w:eastAsia="Times New Roman" w:hAnsi="Times New Roman" w:cstheme="minorHAnsi"/>
          <w:color w:val="111111"/>
          <w:lang w:eastAsia="en-GB"/>
        </w:rPr>
      </w:pPr>
      <w:r w:rsidRPr="00682196">
        <w:rPr>
          <w:rFonts w:eastAsia="Times New Roman" w:cstheme="minorHAnsi"/>
          <w:color w:val="111111"/>
          <w:lang w:eastAsia="en-GB"/>
        </w:rPr>
        <w:t>Therefore, it is essential that the previous first aid needs assessment is reviewed and clarifies if the current position of recommended training levels remains current to meet the required duties place on the authority.</w:t>
      </w:r>
    </w:p>
    <w:p w14:paraId="3F64AA31" w14:textId="77777777" w:rsidR="00682196" w:rsidRPr="00682196" w:rsidRDefault="00682196" w:rsidP="00682196">
      <w:pPr>
        <w:keepNext/>
        <w:keepLines/>
        <w:numPr>
          <w:ilvl w:val="0"/>
          <w:numId w:val="1"/>
        </w:numPr>
        <w:spacing w:after="240" w:line="276" w:lineRule="auto"/>
        <w:ind w:hanging="709"/>
        <w:jc w:val="both"/>
        <w:outlineLvl w:val="1"/>
        <w:rPr>
          <w:rFonts w:eastAsiaTheme="majorEastAsia" w:cstheme="minorHAnsi"/>
          <w:b/>
          <w:bCs/>
          <w:color w:val="2F5496" w:themeColor="accent1" w:themeShade="BF"/>
          <w:sz w:val="28"/>
          <w:szCs w:val="28"/>
        </w:rPr>
      </w:pPr>
      <w:r w:rsidRPr="00682196">
        <w:rPr>
          <w:rFonts w:eastAsiaTheme="majorEastAsia" w:cstheme="minorHAnsi"/>
          <w:b/>
          <w:bCs/>
          <w:color w:val="2F5496" w:themeColor="accent1" w:themeShade="BF"/>
          <w:sz w:val="28"/>
          <w:szCs w:val="28"/>
        </w:rPr>
        <w:t>Scope</w:t>
      </w:r>
    </w:p>
    <w:p w14:paraId="13E20028" w14:textId="77777777" w:rsidR="00682196" w:rsidRPr="00682196" w:rsidRDefault="00682196" w:rsidP="00682196">
      <w:pPr>
        <w:spacing w:after="240"/>
        <w:jc w:val="both"/>
        <w:textAlignment w:val="baseline"/>
        <w:rPr>
          <w:rFonts w:eastAsia="Times New Roman" w:cstheme="minorHAnsi"/>
          <w:color w:val="111111"/>
          <w:lang w:eastAsia="en-GB"/>
        </w:rPr>
      </w:pPr>
      <w:r w:rsidRPr="00682196">
        <w:rPr>
          <w:rFonts w:eastAsia="Times New Roman" w:cstheme="minorHAnsi"/>
          <w:color w:val="111111"/>
          <w:lang w:eastAsia="en-GB"/>
        </w:rPr>
        <w:t>This report covers the first aid needs assessment of the authority, schools, and services to ensure that suitable first aid training levels and training are made available.</w:t>
      </w:r>
    </w:p>
    <w:p w14:paraId="602CB6A7" w14:textId="20F23853" w:rsidR="00682196" w:rsidRPr="00682196" w:rsidRDefault="00682196" w:rsidP="00682196">
      <w:pPr>
        <w:spacing w:after="240"/>
        <w:jc w:val="both"/>
        <w:textAlignment w:val="baseline"/>
        <w:rPr>
          <w:rFonts w:eastAsia="Times New Roman" w:cstheme="minorHAnsi"/>
          <w:color w:val="111111"/>
          <w:lang w:eastAsia="en-GB"/>
        </w:rPr>
      </w:pPr>
      <w:r w:rsidRPr="00682196">
        <w:rPr>
          <w:rFonts w:eastAsia="Times New Roman" w:cstheme="minorHAnsi"/>
          <w:color w:val="111111"/>
          <w:lang w:eastAsia="en-GB"/>
        </w:rPr>
        <w:t xml:space="preserve">This report does not outline specific arrangements (such as numbers of first aiders or equipment) for services, workplaces, or buildings. Each </w:t>
      </w:r>
      <w:r w:rsidR="00AA44BB">
        <w:rPr>
          <w:rFonts w:eastAsia="Times New Roman" w:cstheme="minorHAnsi"/>
          <w:color w:val="111111"/>
          <w:lang w:eastAsia="en-GB"/>
        </w:rPr>
        <w:t>M</w:t>
      </w:r>
      <w:r w:rsidRPr="00682196">
        <w:rPr>
          <w:rFonts w:eastAsia="Times New Roman" w:cstheme="minorHAnsi"/>
          <w:color w:val="111111"/>
          <w:lang w:eastAsia="en-GB"/>
        </w:rPr>
        <w:t>anager</w:t>
      </w:r>
      <w:r w:rsidR="00D22633">
        <w:rPr>
          <w:rFonts w:eastAsia="Times New Roman" w:cstheme="minorHAnsi"/>
          <w:color w:val="111111"/>
          <w:lang w:eastAsia="en-GB"/>
        </w:rPr>
        <w:t xml:space="preserve"> / </w:t>
      </w:r>
      <w:r w:rsidR="00AA44BB">
        <w:rPr>
          <w:rFonts w:eastAsia="Times New Roman" w:cstheme="minorHAnsi"/>
          <w:color w:val="111111"/>
          <w:lang w:eastAsia="en-GB"/>
        </w:rPr>
        <w:t>H</w:t>
      </w:r>
      <w:r w:rsidR="00D22633">
        <w:rPr>
          <w:rFonts w:eastAsia="Times New Roman" w:cstheme="minorHAnsi"/>
          <w:color w:val="111111"/>
          <w:lang w:eastAsia="en-GB"/>
        </w:rPr>
        <w:t xml:space="preserve">ead </w:t>
      </w:r>
      <w:r w:rsidR="00AA44BB">
        <w:rPr>
          <w:rFonts w:eastAsia="Times New Roman" w:cstheme="minorHAnsi"/>
          <w:color w:val="111111"/>
          <w:lang w:eastAsia="en-GB"/>
        </w:rPr>
        <w:t>T</w:t>
      </w:r>
      <w:r w:rsidR="00D22633">
        <w:rPr>
          <w:rFonts w:eastAsia="Times New Roman" w:cstheme="minorHAnsi"/>
          <w:color w:val="111111"/>
          <w:lang w:eastAsia="en-GB"/>
        </w:rPr>
        <w:t>eacher</w:t>
      </w:r>
      <w:r w:rsidRPr="00682196">
        <w:rPr>
          <w:rFonts w:eastAsia="Times New Roman" w:cstheme="minorHAnsi"/>
          <w:color w:val="111111"/>
          <w:lang w:eastAsia="en-GB"/>
        </w:rPr>
        <w:t xml:space="preserve"> should identify the suitable number of appointed persons, first aiders and first aid equipment and this should be in line with the needs of the service, workplace, or building. Guidance is available on the intranet</w:t>
      </w:r>
      <w:r w:rsidR="00AA44BB">
        <w:rPr>
          <w:rFonts w:eastAsia="Times New Roman" w:cstheme="minorHAnsi"/>
          <w:color w:val="111111"/>
          <w:lang w:eastAsia="en-GB"/>
        </w:rPr>
        <w:t xml:space="preserve"> / Porth</w:t>
      </w:r>
      <w:r w:rsidRPr="00682196">
        <w:rPr>
          <w:rFonts w:eastAsia="Times New Roman" w:cstheme="minorHAnsi"/>
          <w:color w:val="111111"/>
          <w:lang w:eastAsia="en-GB"/>
        </w:rPr>
        <w:t xml:space="preserve"> to assist in this process.</w:t>
      </w:r>
    </w:p>
    <w:p w14:paraId="2E680062" w14:textId="77777777" w:rsidR="00682196" w:rsidRPr="00682196" w:rsidRDefault="00682196" w:rsidP="00682196">
      <w:pPr>
        <w:keepNext/>
        <w:keepLines/>
        <w:numPr>
          <w:ilvl w:val="0"/>
          <w:numId w:val="1"/>
        </w:numPr>
        <w:spacing w:before="480" w:after="240"/>
        <w:ind w:hanging="709"/>
        <w:jc w:val="both"/>
        <w:outlineLvl w:val="0"/>
        <w:rPr>
          <w:rFonts w:eastAsiaTheme="majorEastAsia" w:cstheme="minorHAnsi"/>
          <w:b/>
          <w:bCs/>
          <w:color w:val="2F5496" w:themeColor="accent1" w:themeShade="BF"/>
          <w:sz w:val="28"/>
          <w:szCs w:val="28"/>
          <w:lang w:val="ro-RO"/>
        </w:rPr>
      </w:pPr>
      <w:r w:rsidRPr="00682196">
        <w:rPr>
          <w:rFonts w:eastAsiaTheme="majorEastAsia" w:cstheme="minorHAnsi"/>
          <w:b/>
          <w:bCs/>
          <w:color w:val="2F5496" w:themeColor="accent1" w:themeShade="BF"/>
          <w:sz w:val="28"/>
          <w:szCs w:val="28"/>
          <w:lang w:val="ro-RO"/>
        </w:rPr>
        <w:t>Types of First Aid Provision</w:t>
      </w:r>
    </w:p>
    <w:p w14:paraId="66E36FAA" w14:textId="77777777" w:rsidR="00682196" w:rsidRPr="00682196" w:rsidRDefault="00682196" w:rsidP="00682196">
      <w:pPr>
        <w:jc w:val="both"/>
        <w:rPr>
          <w:rFonts w:cstheme="minorHAnsi"/>
          <w:b/>
          <w:bCs/>
        </w:rPr>
      </w:pPr>
      <w:bookmarkStart w:id="1" w:name="_Toc6218910"/>
      <w:r w:rsidRPr="00682196">
        <w:rPr>
          <w:rFonts w:cstheme="minorHAnsi"/>
          <w:b/>
          <w:bCs/>
        </w:rPr>
        <w:t>Appointed Person</w:t>
      </w:r>
    </w:p>
    <w:p w14:paraId="3E3FB236" w14:textId="77777777" w:rsidR="00682196" w:rsidRPr="00682196" w:rsidRDefault="00682196" w:rsidP="00682196">
      <w:pPr>
        <w:jc w:val="both"/>
        <w:rPr>
          <w:rFonts w:cstheme="minorHAnsi"/>
        </w:rPr>
      </w:pPr>
    </w:p>
    <w:p w14:paraId="2CA49936" w14:textId="77777777" w:rsidR="00682196" w:rsidRPr="00682196" w:rsidRDefault="00682196" w:rsidP="00682196">
      <w:pPr>
        <w:jc w:val="both"/>
        <w:rPr>
          <w:rFonts w:cstheme="minorHAnsi"/>
        </w:rPr>
      </w:pPr>
      <w:r w:rsidRPr="00682196">
        <w:rPr>
          <w:rFonts w:cstheme="minorHAnsi"/>
        </w:rPr>
        <w:t>The role of this appointed person includes looking after first-aid equipment and facilities and calling the emergency services when required. They can also provide emergency cover where a first aider is absent due to unforeseen circumstances (annual leave does not count). An appointed person does not need first-aid training. An appointed person is not necessary where there are an adequate number of appropriately trained first aiders.</w:t>
      </w:r>
    </w:p>
    <w:p w14:paraId="41966D0E" w14:textId="77777777" w:rsidR="00682196" w:rsidRPr="00682196" w:rsidRDefault="00682196" w:rsidP="00682196">
      <w:pPr>
        <w:jc w:val="both"/>
        <w:rPr>
          <w:rFonts w:cstheme="minorHAnsi"/>
        </w:rPr>
      </w:pPr>
    </w:p>
    <w:p w14:paraId="42E29404" w14:textId="77777777" w:rsidR="00682196" w:rsidRPr="00682196" w:rsidRDefault="00682196" w:rsidP="00682196">
      <w:pPr>
        <w:jc w:val="both"/>
        <w:rPr>
          <w:rFonts w:cstheme="minorHAnsi"/>
          <w:b/>
          <w:bCs/>
        </w:rPr>
      </w:pPr>
      <w:r w:rsidRPr="00682196">
        <w:rPr>
          <w:rFonts w:cstheme="minorHAnsi"/>
          <w:b/>
          <w:bCs/>
        </w:rPr>
        <w:t>Emergency First Aid at Work (1 day trained first aider)</w:t>
      </w:r>
    </w:p>
    <w:p w14:paraId="095546CE" w14:textId="77777777" w:rsidR="00682196" w:rsidRPr="00682196" w:rsidRDefault="00682196" w:rsidP="00682196">
      <w:pPr>
        <w:jc w:val="both"/>
        <w:rPr>
          <w:rFonts w:cstheme="minorHAnsi"/>
        </w:rPr>
      </w:pPr>
    </w:p>
    <w:p w14:paraId="278A0F26" w14:textId="77777777" w:rsidR="00682196" w:rsidRPr="00682196" w:rsidRDefault="00682196" w:rsidP="00682196">
      <w:pPr>
        <w:jc w:val="both"/>
        <w:textAlignment w:val="baseline"/>
        <w:rPr>
          <w:rFonts w:eastAsia="Times New Roman" w:cstheme="minorHAnsi"/>
          <w:color w:val="111111"/>
          <w:lang w:eastAsia="en-GB"/>
        </w:rPr>
      </w:pPr>
      <w:r w:rsidRPr="00682196">
        <w:rPr>
          <w:rFonts w:eastAsia="Times New Roman" w:cstheme="minorHAnsi"/>
          <w:color w:val="111111"/>
          <w:lang w:eastAsia="en-GB"/>
        </w:rPr>
        <w:t xml:space="preserve">The role of an Emergency First Aid at Work (EFAW) trained first aider – at this level the first aider is qualified to give emergency first aid to someone who is injured or becomes ill while at work. </w:t>
      </w:r>
      <w:bookmarkStart w:id="2" w:name="_Hlk116305207"/>
      <w:r w:rsidRPr="00682196">
        <w:rPr>
          <w:rFonts w:eastAsia="Times New Roman" w:cstheme="minorHAnsi"/>
          <w:color w:val="111111"/>
          <w:lang w:eastAsia="en-GB"/>
        </w:rPr>
        <w:t>They are also responsible for looking after first aid equipment in their areas of work to ensure supplies are maintained and are within the recommended expiry dates.</w:t>
      </w:r>
      <w:bookmarkEnd w:id="2"/>
    </w:p>
    <w:p w14:paraId="7673F520" w14:textId="77777777" w:rsidR="00682196" w:rsidRPr="00682196" w:rsidRDefault="00682196" w:rsidP="00682196">
      <w:pPr>
        <w:jc w:val="both"/>
        <w:textAlignment w:val="baseline"/>
        <w:rPr>
          <w:rFonts w:eastAsia="Times New Roman" w:cstheme="minorHAnsi"/>
          <w:color w:val="111111"/>
          <w:lang w:eastAsia="en-GB"/>
        </w:rPr>
      </w:pPr>
    </w:p>
    <w:p w14:paraId="6BB266B9" w14:textId="77777777" w:rsidR="00740A49" w:rsidRDefault="00682196" w:rsidP="00682196">
      <w:pPr>
        <w:jc w:val="both"/>
        <w:textAlignment w:val="baseline"/>
        <w:rPr>
          <w:rFonts w:eastAsia="Times New Roman" w:cstheme="minorHAnsi"/>
          <w:color w:val="111111"/>
          <w:lang w:eastAsia="en-GB"/>
        </w:rPr>
      </w:pPr>
      <w:r w:rsidRPr="00682196">
        <w:rPr>
          <w:rFonts w:eastAsia="Times New Roman" w:cstheme="minorHAnsi"/>
          <w:color w:val="111111"/>
          <w:lang w:eastAsia="en-GB"/>
        </w:rPr>
        <w:lastRenderedPageBreak/>
        <w:t>In addition to the standard training, this type of first aider is trained in the use of a defibrillator</w:t>
      </w:r>
      <w:r w:rsidR="00740A49">
        <w:rPr>
          <w:rFonts w:eastAsia="Times New Roman" w:cstheme="minorHAnsi"/>
          <w:color w:val="111111"/>
          <w:lang w:eastAsia="en-GB"/>
        </w:rPr>
        <w:t>.</w:t>
      </w:r>
    </w:p>
    <w:p w14:paraId="62285F9D" w14:textId="77777777" w:rsidR="00740A49" w:rsidRDefault="00740A49" w:rsidP="00682196">
      <w:pPr>
        <w:jc w:val="both"/>
        <w:textAlignment w:val="baseline"/>
        <w:rPr>
          <w:rFonts w:eastAsia="Times New Roman" w:cstheme="minorHAnsi"/>
          <w:color w:val="111111"/>
          <w:lang w:eastAsia="en-GB"/>
        </w:rPr>
      </w:pPr>
    </w:p>
    <w:p w14:paraId="7C7E4B67" w14:textId="67D84CD5" w:rsidR="00BA46A6" w:rsidRDefault="00740A49" w:rsidP="00682196">
      <w:pPr>
        <w:jc w:val="both"/>
        <w:textAlignment w:val="baseline"/>
        <w:rPr>
          <w:rFonts w:eastAsia="Times New Roman" w:cstheme="minorHAnsi"/>
          <w:color w:val="111111"/>
          <w:lang w:eastAsia="en-GB"/>
        </w:rPr>
      </w:pPr>
      <w:r>
        <w:rPr>
          <w:rFonts w:eastAsia="Times New Roman" w:cstheme="minorHAnsi"/>
          <w:color w:val="111111"/>
          <w:lang w:eastAsia="en-GB"/>
        </w:rPr>
        <w:t>F</w:t>
      </w:r>
      <w:r w:rsidR="00682196" w:rsidRPr="00682196">
        <w:rPr>
          <w:rFonts w:eastAsia="Times New Roman" w:cstheme="minorHAnsi"/>
          <w:color w:val="111111"/>
          <w:lang w:eastAsia="en-GB"/>
        </w:rPr>
        <w:t xml:space="preserve">or specific types of </w:t>
      </w:r>
      <w:r>
        <w:rPr>
          <w:rFonts w:eastAsia="Times New Roman" w:cstheme="minorHAnsi"/>
          <w:color w:val="111111"/>
          <w:lang w:eastAsia="en-GB"/>
        </w:rPr>
        <w:t xml:space="preserve">premises and </w:t>
      </w:r>
      <w:r w:rsidR="00682196" w:rsidRPr="00682196">
        <w:rPr>
          <w:rFonts w:eastAsia="Times New Roman" w:cstheme="minorHAnsi"/>
          <w:color w:val="111111"/>
          <w:lang w:eastAsia="en-GB"/>
        </w:rPr>
        <w:t>roles the</w:t>
      </w:r>
      <w:r w:rsidR="006A5E86">
        <w:rPr>
          <w:rFonts w:eastAsia="Times New Roman" w:cstheme="minorHAnsi"/>
          <w:color w:val="111111"/>
          <w:lang w:eastAsia="en-GB"/>
        </w:rPr>
        <w:t xml:space="preserve"> training</w:t>
      </w:r>
      <w:r w:rsidR="00682196" w:rsidRPr="00682196">
        <w:rPr>
          <w:rFonts w:eastAsia="Times New Roman" w:cstheme="minorHAnsi"/>
          <w:color w:val="111111"/>
          <w:lang w:eastAsia="en-GB"/>
        </w:rPr>
        <w:t xml:space="preserve"> provide</w:t>
      </w:r>
      <w:r w:rsidR="006A5E86">
        <w:rPr>
          <w:rFonts w:eastAsia="Times New Roman" w:cstheme="minorHAnsi"/>
          <w:color w:val="111111"/>
          <w:lang w:eastAsia="en-GB"/>
        </w:rPr>
        <w:t xml:space="preserve">d </w:t>
      </w:r>
      <w:r w:rsidR="00682196" w:rsidRPr="00682196">
        <w:rPr>
          <w:rFonts w:eastAsia="Times New Roman" w:cstheme="minorHAnsi"/>
          <w:color w:val="111111"/>
          <w:lang w:eastAsia="en-GB"/>
        </w:rPr>
        <w:t>focus</w:t>
      </w:r>
      <w:r w:rsidR="006A5E86">
        <w:rPr>
          <w:rFonts w:eastAsia="Times New Roman" w:cstheme="minorHAnsi"/>
          <w:color w:val="111111"/>
          <w:lang w:eastAsia="en-GB"/>
        </w:rPr>
        <w:t>es</w:t>
      </w:r>
      <w:r w:rsidR="00682196" w:rsidRPr="00682196">
        <w:rPr>
          <w:rFonts w:eastAsia="Times New Roman" w:cstheme="minorHAnsi"/>
          <w:color w:val="111111"/>
          <w:lang w:eastAsia="en-GB"/>
        </w:rPr>
        <w:t xml:space="preserve"> on specific areas of first aid, for example, there is a paediatric adaptation</w:t>
      </w:r>
      <w:r w:rsidR="002976D9">
        <w:rPr>
          <w:rFonts w:eastAsia="Times New Roman" w:cstheme="minorHAnsi"/>
          <w:color w:val="111111"/>
          <w:lang w:eastAsia="en-GB"/>
        </w:rPr>
        <w:t xml:space="preserve"> that is provided for all Primary Schools </w:t>
      </w:r>
      <w:r w:rsidR="00BA46A6">
        <w:rPr>
          <w:rFonts w:eastAsia="Times New Roman" w:cstheme="minorHAnsi"/>
          <w:color w:val="111111"/>
          <w:lang w:eastAsia="en-GB"/>
        </w:rPr>
        <w:t>and where</w:t>
      </w:r>
      <w:r w:rsidR="00D45CDA">
        <w:rPr>
          <w:rFonts w:eastAsia="Times New Roman" w:cstheme="minorHAnsi"/>
          <w:color w:val="111111"/>
          <w:lang w:eastAsia="en-GB"/>
        </w:rPr>
        <w:t xml:space="preserve"> services are provided to children 4 years old and under </w:t>
      </w:r>
      <w:r w:rsidR="00BA46A6">
        <w:rPr>
          <w:rFonts w:eastAsia="Times New Roman" w:cstheme="minorHAnsi"/>
          <w:color w:val="111111"/>
          <w:lang w:eastAsia="en-GB"/>
        </w:rPr>
        <w:t>etc</w:t>
      </w:r>
      <w:r w:rsidR="00682196" w:rsidRPr="00682196">
        <w:rPr>
          <w:rFonts w:eastAsia="Times New Roman" w:cstheme="minorHAnsi"/>
          <w:color w:val="111111"/>
          <w:lang w:eastAsia="en-GB"/>
        </w:rPr>
        <w:t xml:space="preserve">. </w:t>
      </w:r>
    </w:p>
    <w:p w14:paraId="204F6681" w14:textId="77777777" w:rsidR="00BA46A6" w:rsidRDefault="00BA46A6" w:rsidP="00682196">
      <w:pPr>
        <w:jc w:val="both"/>
        <w:textAlignment w:val="baseline"/>
        <w:rPr>
          <w:rFonts w:eastAsia="Times New Roman" w:cstheme="minorHAnsi"/>
          <w:color w:val="111111"/>
          <w:lang w:eastAsia="en-GB"/>
        </w:rPr>
      </w:pPr>
    </w:p>
    <w:p w14:paraId="61D02D2E" w14:textId="77777777" w:rsidR="00CB44E9" w:rsidRDefault="00682196" w:rsidP="00682196">
      <w:pPr>
        <w:jc w:val="both"/>
        <w:textAlignment w:val="baseline"/>
        <w:rPr>
          <w:rFonts w:eastAsia="Times New Roman" w:cstheme="minorHAnsi"/>
          <w:color w:val="111111"/>
          <w:lang w:eastAsia="en-GB"/>
        </w:rPr>
      </w:pPr>
      <w:r w:rsidRPr="00682196">
        <w:rPr>
          <w:rFonts w:eastAsia="Times New Roman" w:cstheme="minorHAnsi"/>
          <w:color w:val="111111"/>
          <w:lang w:eastAsia="en-GB"/>
        </w:rPr>
        <w:t>Additionally, the one-day course can be adapted to include additional bolt on areas such as catastrophic bleeding for those who use higher risk equipment such as chainsaws</w:t>
      </w:r>
      <w:r w:rsidR="00CB44E9">
        <w:rPr>
          <w:rFonts w:eastAsia="Times New Roman" w:cstheme="minorHAnsi"/>
          <w:color w:val="111111"/>
          <w:lang w:eastAsia="en-GB"/>
        </w:rPr>
        <w:t>.</w:t>
      </w:r>
    </w:p>
    <w:p w14:paraId="714DCC6C" w14:textId="77777777" w:rsidR="00CB44E9" w:rsidRDefault="00CB44E9" w:rsidP="00682196">
      <w:pPr>
        <w:jc w:val="both"/>
        <w:textAlignment w:val="baseline"/>
        <w:rPr>
          <w:rFonts w:eastAsia="Times New Roman" w:cstheme="minorHAnsi"/>
          <w:color w:val="111111"/>
          <w:lang w:eastAsia="en-GB"/>
        </w:rPr>
      </w:pPr>
    </w:p>
    <w:p w14:paraId="598FC209" w14:textId="63897459" w:rsidR="00682196" w:rsidRPr="00682196" w:rsidRDefault="00CB44E9" w:rsidP="00682196">
      <w:pPr>
        <w:jc w:val="both"/>
        <w:textAlignment w:val="baseline"/>
        <w:rPr>
          <w:rFonts w:eastAsia="Times New Roman" w:cstheme="minorHAnsi"/>
          <w:color w:val="111111"/>
          <w:lang w:eastAsia="en-GB"/>
        </w:rPr>
      </w:pPr>
      <w:r>
        <w:rPr>
          <w:rFonts w:eastAsia="Times New Roman" w:cstheme="minorHAnsi"/>
          <w:color w:val="111111"/>
          <w:lang w:eastAsia="en-GB"/>
        </w:rPr>
        <w:t>Where required additional</w:t>
      </w:r>
      <w:r w:rsidR="00346114">
        <w:rPr>
          <w:rFonts w:eastAsia="Times New Roman" w:cstheme="minorHAnsi"/>
          <w:color w:val="111111"/>
          <w:lang w:eastAsia="en-GB"/>
        </w:rPr>
        <w:t xml:space="preserve"> standalone workshops for specific medical condition management such as epilepsy</w:t>
      </w:r>
      <w:r>
        <w:rPr>
          <w:rFonts w:eastAsia="Times New Roman" w:cstheme="minorHAnsi"/>
          <w:color w:val="111111"/>
          <w:lang w:eastAsia="en-GB"/>
        </w:rPr>
        <w:t xml:space="preserve"> can be provided to ensure </w:t>
      </w:r>
      <w:r w:rsidR="00944EF0">
        <w:rPr>
          <w:rFonts w:eastAsia="Times New Roman" w:cstheme="minorHAnsi"/>
          <w:color w:val="111111"/>
          <w:lang w:eastAsia="en-GB"/>
        </w:rPr>
        <w:t>all relevant staff, including first aiders, receive appropriate training to manage these conditions and administration of medication</w:t>
      </w:r>
      <w:r w:rsidR="00682196" w:rsidRPr="00682196">
        <w:rPr>
          <w:rFonts w:eastAsia="Times New Roman" w:cstheme="minorHAnsi"/>
          <w:color w:val="111111"/>
          <w:lang w:eastAsia="en-GB"/>
        </w:rPr>
        <w:t>.</w:t>
      </w:r>
    </w:p>
    <w:p w14:paraId="7B13C562" w14:textId="77777777" w:rsidR="00682196" w:rsidRPr="00682196" w:rsidRDefault="00682196" w:rsidP="00682196">
      <w:pPr>
        <w:jc w:val="both"/>
        <w:textAlignment w:val="baseline"/>
        <w:rPr>
          <w:rFonts w:eastAsia="Times New Roman" w:cstheme="minorHAnsi"/>
          <w:color w:val="111111"/>
          <w:lang w:eastAsia="en-GB"/>
        </w:rPr>
      </w:pPr>
    </w:p>
    <w:p w14:paraId="408832F1" w14:textId="77777777" w:rsidR="00682196" w:rsidRPr="00682196" w:rsidRDefault="00682196" w:rsidP="00682196">
      <w:pPr>
        <w:jc w:val="both"/>
        <w:rPr>
          <w:rFonts w:cstheme="minorHAnsi"/>
          <w:b/>
          <w:bCs/>
          <w:sz w:val="22"/>
          <w:szCs w:val="22"/>
        </w:rPr>
      </w:pPr>
      <w:r w:rsidRPr="00682196">
        <w:rPr>
          <w:rFonts w:cstheme="minorHAnsi"/>
          <w:b/>
          <w:bCs/>
          <w:sz w:val="22"/>
          <w:szCs w:val="22"/>
        </w:rPr>
        <w:t>First Aid at Work (3 day trained first aider)</w:t>
      </w:r>
    </w:p>
    <w:p w14:paraId="44172895" w14:textId="77777777" w:rsidR="00682196" w:rsidRPr="00682196" w:rsidRDefault="00682196" w:rsidP="00682196">
      <w:pPr>
        <w:jc w:val="both"/>
        <w:rPr>
          <w:rFonts w:cstheme="minorHAnsi"/>
          <w:sz w:val="22"/>
          <w:szCs w:val="22"/>
        </w:rPr>
      </w:pPr>
    </w:p>
    <w:p w14:paraId="477CBE96" w14:textId="77777777" w:rsidR="00682196" w:rsidRPr="00682196" w:rsidRDefault="00682196" w:rsidP="00682196">
      <w:pPr>
        <w:jc w:val="both"/>
        <w:textAlignment w:val="baseline"/>
        <w:rPr>
          <w:rFonts w:eastAsia="Times New Roman" w:cstheme="minorHAnsi"/>
          <w:color w:val="111111"/>
          <w:lang w:eastAsia="en-GB"/>
        </w:rPr>
      </w:pPr>
      <w:r w:rsidRPr="00682196">
        <w:rPr>
          <w:rFonts w:eastAsia="Times New Roman" w:cstheme="minorHAnsi"/>
          <w:color w:val="111111"/>
          <w:lang w:eastAsia="en-GB"/>
        </w:rPr>
        <w:t>The role of a First Aid at Work (FAW) trained first aider – qualified to EFAW level but can also apply first aid to a range of specific injuries and illnesses. They are also responsible for looking after first aid equipment in their areas of work to ensure supplies are maintained and are within the recommended expiry dates.</w:t>
      </w:r>
    </w:p>
    <w:p w14:paraId="17A84DE5" w14:textId="77777777" w:rsidR="00682196" w:rsidRPr="00682196" w:rsidRDefault="00682196" w:rsidP="00682196">
      <w:pPr>
        <w:jc w:val="both"/>
        <w:textAlignment w:val="baseline"/>
        <w:rPr>
          <w:rFonts w:eastAsia="Times New Roman" w:cstheme="minorHAnsi"/>
          <w:color w:val="111111"/>
          <w:lang w:eastAsia="en-GB"/>
        </w:rPr>
      </w:pPr>
    </w:p>
    <w:p w14:paraId="2EC11605" w14:textId="77777777" w:rsidR="00682196" w:rsidRPr="00682196" w:rsidRDefault="00682196" w:rsidP="00682196">
      <w:pPr>
        <w:jc w:val="both"/>
        <w:textAlignment w:val="baseline"/>
        <w:rPr>
          <w:rFonts w:eastAsia="Times New Roman" w:cstheme="minorHAnsi"/>
          <w:color w:val="111111"/>
          <w:lang w:eastAsia="en-GB"/>
        </w:rPr>
      </w:pPr>
      <w:r w:rsidRPr="00682196">
        <w:rPr>
          <w:rFonts w:eastAsia="Times New Roman" w:cstheme="minorHAnsi"/>
          <w:color w:val="111111"/>
          <w:lang w:eastAsia="en-GB"/>
        </w:rPr>
        <w:t>This level of training covers a wider range of specific first aid treatments, usually required where a specific first aid needs assessment identifies that there is an increased risk of first aiders being required to deal with issues such as poisoning, anaphylaxis, burns or fractures.</w:t>
      </w:r>
    </w:p>
    <w:p w14:paraId="407690C3" w14:textId="77777777" w:rsidR="00682196" w:rsidRPr="00682196" w:rsidRDefault="00682196" w:rsidP="00682196">
      <w:pPr>
        <w:jc w:val="both"/>
        <w:textAlignment w:val="baseline"/>
        <w:rPr>
          <w:rFonts w:eastAsia="Times New Roman" w:cstheme="minorHAnsi"/>
          <w:color w:val="111111"/>
          <w:lang w:eastAsia="en-GB"/>
        </w:rPr>
      </w:pPr>
    </w:p>
    <w:p w14:paraId="1F9C659A" w14:textId="77777777" w:rsidR="00682196" w:rsidRPr="00682196" w:rsidRDefault="00682196" w:rsidP="00682196">
      <w:pPr>
        <w:jc w:val="both"/>
        <w:textAlignment w:val="baseline"/>
        <w:rPr>
          <w:rFonts w:eastAsia="Times New Roman" w:cstheme="minorHAnsi"/>
          <w:b/>
          <w:bCs/>
          <w:color w:val="111111"/>
          <w:lang w:eastAsia="en-GB"/>
        </w:rPr>
      </w:pPr>
      <w:r w:rsidRPr="00682196">
        <w:rPr>
          <w:rFonts w:eastAsia="Times New Roman" w:cstheme="minorHAnsi"/>
          <w:b/>
          <w:bCs/>
          <w:color w:val="111111"/>
          <w:lang w:eastAsia="en-GB"/>
        </w:rPr>
        <w:t>Mental Health First Aider</w:t>
      </w:r>
    </w:p>
    <w:p w14:paraId="4DF299D7" w14:textId="77777777" w:rsidR="00682196" w:rsidRPr="00682196" w:rsidRDefault="00682196" w:rsidP="00682196">
      <w:pPr>
        <w:jc w:val="both"/>
        <w:textAlignment w:val="baseline"/>
        <w:rPr>
          <w:rFonts w:eastAsia="Times New Roman" w:cstheme="minorHAnsi"/>
          <w:color w:val="111111"/>
          <w:lang w:eastAsia="en-GB"/>
        </w:rPr>
      </w:pPr>
    </w:p>
    <w:p w14:paraId="6F049F39" w14:textId="77777777" w:rsidR="00682196" w:rsidRPr="00682196" w:rsidRDefault="00682196" w:rsidP="00682196">
      <w:pPr>
        <w:jc w:val="both"/>
        <w:textAlignment w:val="baseline"/>
        <w:rPr>
          <w:rFonts w:cstheme="minorHAnsi"/>
          <w:color w:val="333333"/>
          <w:shd w:val="clear" w:color="auto" w:fill="FFFFFF"/>
        </w:rPr>
      </w:pPr>
      <w:r w:rsidRPr="00682196">
        <w:rPr>
          <w:rFonts w:cstheme="minorHAnsi"/>
          <w:color w:val="333333"/>
          <w:shd w:val="clear" w:color="auto" w:fill="FFFFFF"/>
        </w:rPr>
        <w:t>The main aim of the Mental Health First Aider is to spot the signs of possible mental ill-health and to provide initial support to staff who need assistance, in much the same way as a physical First Aider responds to physical injury or illness. The Mental Health First Aider will be supported to promote a workplace culture where staff are free to discuss mental health issues openly and feel supported by their colleagues when they do so.</w:t>
      </w:r>
    </w:p>
    <w:p w14:paraId="1F5D50E9" w14:textId="77777777" w:rsidR="00682196" w:rsidRPr="00682196" w:rsidRDefault="00682196" w:rsidP="00682196">
      <w:pPr>
        <w:keepNext/>
        <w:keepLines/>
        <w:numPr>
          <w:ilvl w:val="0"/>
          <w:numId w:val="1"/>
        </w:numPr>
        <w:spacing w:before="480" w:after="240"/>
        <w:ind w:hanging="567"/>
        <w:jc w:val="both"/>
        <w:outlineLvl w:val="0"/>
        <w:rPr>
          <w:rFonts w:eastAsiaTheme="majorEastAsia" w:cstheme="minorHAnsi"/>
          <w:b/>
          <w:bCs/>
          <w:color w:val="2F5496" w:themeColor="accent1" w:themeShade="BF"/>
          <w:sz w:val="28"/>
          <w:szCs w:val="28"/>
          <w:lang w:val="ro-RO"/>
        </w:rPr>
      </w:pPr>
      <w:r w:rsidRPr="00682196">
        <w:rPr>
          <w:rFonts w:eastAsiaTheme="majorEastAsia" w:cstheme="minorHAnsi"/>
          <w:b/>
          <w:bCs/>
          <w:color w:val="2F5496" w:themeColor="accent1" w:themeShade="BF"/>
          <w:sz w:val="28"/>
          <w:szCs w:val="28"/>
          <w:lang w:val="ro-RO"/>
        </w:rPr>
        <w:t>First Aid Needs Assessment</w:t>
      </w:r>
    </w:p>
    <w:p w14:paraId="59F5B038" w14:textId="77777777" w:rsidR="00682196" w:rsidRPr="00682196" w:rsidRDefault="00682196" w:rsidP="00682196">
      <w:pPr>
        <w:rPr>
          <w:lang w:val="ro-RO"/>
        </w:rPr>
      </w:pPr>
      <w:r w:rsidRPr="00682196">
        <w:rPr>
          <w:lang w:val="ro-RO"/>
        </w:rPr>
        <w:t>In order to identify the levels of training that Carmarthenshire County Council should provide, an overarching first aid needs assessment has been undertaken. The needs assessment has considered the following:</w:t>
      </w:r>
    </w:p>
    <w:p w14:paraId="41762950" w14:textId="77777777" w:rsidR="00682196" w:rsidRPr="00682196" w:rsidRDefault="00682196" w:rsidP="00682196">
      <w:pPr>
        <w:rPr>
          <w:lang w:val="ro-RO"/>
        </w:rPr>
      </w:pPr>
    </w:p>
    <w:p w14:paraId="6D1BBB26" w14:textId="77777777" w:rsidR="00682196" w:rsidRPr="00682196" w:rsidRDefault="00682196" w:rsidP="00682196">
      <w:pPr>
        <w:numPr>
          <w:ilvl w:val="0"/>
          <w:numId w:val="2"/>
        </w:numPr>
        <w:spacing w:after="160" w:line="259" w:lineRule="auto"/>
        <w:contextualSpacing/>
        <w:rPr>
          <w:lang w:val="ro-RO"/>
        </w:rPr>
      </w:pPr>
      <w:r w:rsidRPr="00682196">
        <w:rPr>
          <w:lang w:val="ro-RO"/>
        </w:rPr>
        <w:t>The type of work undertaken across the authority.</w:t>
      </w:r>
    </w:p>
    <w:p w14:paraId="5BE79FE2" w14:textId="77777777" w:rsidR="00682196" w:rsidRPr="00682196" w:rsidRDefault="00682196" w:rsidP="00682196">
      <w:pPr>
        <w:numPr>
          <w:ilvl w:val="0"/>
          <w:numId w:val="2"/>
        </w:numPr>
        <w:spacing w:after="160" w:line="259" w:lineRule="auto"/>
        <w:contextualSpacing/>
        <w:rPr>
          <w:lang w:val="ro-RO"/>
        </w:rPr>
      </w:pPr>
      <w:r w:rsidRPr="00682196">
        <w:rPr>
          <w:lang w:val="ro-RO"/>
        </w:rPr>
        <w:t>Hazards and the likely risk of them causing harm.</w:t>
      </w:r>
    </w:p>
    <w:p w14:paraId="5FED7D56" w14:textId="731F6499" w:rsidR="00682196" w:rsidRDefault="00682196" w:rsidP="00682196">
      <w:pPr>
        <w:numPr>
          <w:ilvl w:val="0"/>
          <w:numId w:val="2"/>
        </w:numPr>
        <w:spacing w:after="160" w:line="259" w:lineRule="auto"/>
        <w:contextualSpacing/>
        <w:rPr>
          <w:lang w:val="ro-RO"/>
        </w:rPr>
      </w:pPr>
      <w:r w:rsidRPr="00682196">
        <w:rPr>
          <w:lang w:val="ro-RO"/>
        </w:rPr>
        <w:t>The size of the workforce, split across departments, divisions, and services.</w:t>
      </w:r>
    </w:p>
    <w:p w14:paraId="34EE3D16" w14:textId="77777777" w:rsidR="00682196" w:rsidRPr="00682196" w:rsidRDefault="00682196" w:rsidP="00682196">
      <w:pPr>
        <w:numPr>
          <w:ilvl w:val="0"/>
          <w:numId w:val="2"/>
        </w:numPr>
        <w:spacing w:after="160" w:line="259" w:lineRule="auto"/>
        <w:contextualSpacing/>
        <w:rPr>
          <w:lang w:val="ro-RO"/>
        </w:rPr>
      </w:pPr>
      <w:r w:rsidRPr="00682196">
        <w:rPr>
          <w:lang w:val="ro-RO"/>
        </w:rPr>
        <w:t>Work patterns, holidays and absences.</w:t>
      </w:r>
    </w:p>
    <w:p w14:paraId="32AA3D99" w14:textId="77777777" w:rsidR="00682196" w:rsidRPr="00682196" w:rsidRDefault="00682196" w:rsidP="00682196">
      <w:pPr>
        <w:numPr>
          <w:ilvl w:val="0"/>
          <w:numId w:val="2"/>
        </w:numPr>
        <w:spacing w:after="160" w:line="259" w:lineRule="auto"/>
        <w:contextualSpacing/>
        <w:rPr>
          <w:lang w:val="ro-RO"/>
        </w:rPr>
      </w:pPr>
      <w:r w:rsidRPr="00682196">
        <w:rPr>
          <w:lang w:val="ro-RO"/>
        </w:rPr>
        <w:t>The history of accidents within the authority.</w:t>
      </w:r>
    </w:p>
    <w:p w14:paraId="4809F0CC" w14:textId="77777777" w:rsidR="00682196" w:rsidRPr="00682196" w:rsidRDefault="00682196" w:rsidP="00682196">
      <w:pPr>
        <w:numPr>
          <w:ilvl w:val="0"/>
          <w:numId w:val="2"/>
        </w:numPr>
        <w:spacing w:after="160" w:line="259" w:lineRule="auto"/>
        <w:contextualSpacing/>
        <w:rPr>
          <w:lang w:val="ro-RO"/>
        </w:rPr>
      </w:pPr>
      <w:r w:rsidRPr="00682196">
        <w:rPr>
          <w:lang w:val="ro-RO"/>
        </w:rPr>
        <w:t>Access to emergency medical services.</w:t>
      </w:r>
    </w:p>
    <w:p w14:paraId="40679043" w14:textId="77777777" w:rsidR="00682196" w:rsidRPr="00682196" w:rsidRDefault="00682196" w:rsidP="00682196">
      <w:pPr>
        <w:numPr>
          <w:ilvl w:val="0"/>
          <w:numId w:val="2"/>
        </w:numPr>
        <w:spacing w:after="160" w:line="259" w:lineRule="auto"/>
        <w:contextualSpacing/>
        <w:rPr>
          <w:lang w:val="ro-RO"/>
        </w:rPr>
      </w:pPr>
      <w:r w:rsidRPr="00682196">
        <w:rPr>
          <w:lang w:val="ro-RO"/>
        </w:rPr>
        <w:lastRenderedPageBreak/>
        <w:t>Provision of first aid for non-employees such as members of public, pupils and service users.</w:t>
      </w:r>
    </w:p>
    <w:p w14:paraId="60161F1F" w14:textId="77777777" w:rsidR="00682196" w:rsidRPr="00682196" w:rsidRDefault="00682196" w:rsidP="00682196">
      <w:pPr>
        <w:jc w:val="both"/>
        <w:textAlignment w:val="baseline"/>
        <w:rPr>
          <w:rFonts w:eastAsia="Times New Roman" w:cstheme="minorHAnsi"/>
          <w:color w:val="111111"/>
          <w:lang w:eastAsia="en-GB"/>
        </w:rPr>
      </w:pPr>
    </w:p>
    <w:p w14:paraId="4BB4DEB9" w14:textId="77777777" w:rsidR="00682196" w:rsidRPr="00682196" w:rsidRDefault="00682196" w:rsidP="00682196">
      <w:pPr>
        <w:jc w:val="both"/>
        <w:rPr>
          <w:rFonts w:cstheme="minorHAnsi"/>
        </w:rPr>
      </w:pPr>
      <w:r w:rsidRPr="00682196">
        <w:rPr>
          <w:rFonts w:cstheme="minorHAnsi"/>
        </w:rPr>
        <w:t>A copy of the overarching needs assessment is at appendix 1.</w:t>
      </w:r>
    </w:p>
    <w:p w14:paraId="74D13FB6" w14:textId="77777777" w:rsidR="00682196" w:rsidRPr="00682196" w:rsidRDefault="00682196" w:rsidP="00682196">
      <w:pPr>
        <w:jc w:val="both"/>
        <w:rPr>
          <w:rFonts w:cstheme="minorHAnsi"/>
        </w:rPr>
      </w:pPr>
    </w:p>
    <w:p w14:paraId="1A862786" w14:textId="38FC110D" w:rsidR="00682196" w:rsidRPr="00682196" w:rsidRDefault="00682196" w:rsidP="00682196">
      <w:pPr>
        <w:jc w:val="both"/>
        <w:rPr>
          <w:rFonts w:cstheme="minorHAnsi"/>
        </w:rPr>
      </w:pPr>
      <w:r w:rsidRPr="00682196">
        <w:rPr>
          <w:rFonts w:cstheme="minorHAnsi"/>
        </w:rPr>
        <w:t xml:space="preserve">To identify the number of first aiders and the equipment required for each workplace, service or building, </w:t>
      </w:r>
      <w:r w:rsidR="002C4DB9">
        <w:rPr>
          <w:rFonts w:cstheme="minorHAnsi"/>
        </w:rPr>
        <w:t>M</w:t>
      </w:r>
      <w:r w:rsidRPr="00682196">
        <w:rPr>
          <w:rFonts w:cstheme="minorHAnsi"/>
        </w:rPr>
        <w:t>anagers</w:t>
      </w:r>
      <w:r w:rsidR="00A440E8">
        <w:rPr>
          <w:rFonts w:cstheme="minorHAnsi"/>
        </w:rPr>
        <w:t xml:space="preserve"> / </w:t>
      </w:r>
      <w:r w:rsidR="002C4DB9">
        <w:rPr>
          <w:rFonts w:cstheme="minorHAnsi"/>
        </w:rPr>
        <w:t>H</w:t>
      </w:r>
      <w:r w:rsidR="00A440E8">
        <w:rPr>
          <w:rFonts w:cstheme="minorHAnsi"/>
        </w:rPr>
        <w:t xml:space="preserve">ead </w:t>
      </w:r>
      <w:r w:rsidR="002C4DB9">
        <w:rPr>
          <w:rFonts w:cstheme="minorHAnsi"/>
        </w:rPr>
        <w:t>T</w:t>
      </w:r>
      <w:r w:rsidR="00A440E8">
        <w:rPr>
          <w:rFonts w:cstheme="minorHAnsi"/>
        </w:rPr>
        <w:t>eachers</w:t>
      </w:r>
      <w:r w:rsidRPr="00682196">
        <w:rPr>
          <w:rFonts w:cstheme="minorHAnsi"/>
        </w:rPr>
        <w:t xml:space="preserve"> should undertake a specific first aid needs assessment</w:t>
      </w:r>
      <w:r w:rsidR="005D6791">
        <w:rPr>
          <w:rFonts w:cstheme="minorHAnsi"/>
        </w:rPr>
        <w:t xml:space="preserve"> following the First Aid Guidance on the intranet</w:t>
      </w:r>
      <w:r w:rsidR="00E04BF2">
        <w:rPr>
          <w:rFonts w:cstheme="minorHAnsi"/>
        </w:rPr>
        <w:t xml:space="preserve"> / Porth</w:t>
      </w:r>
      <w:r w:rsidRPr="00682196">
        <w:rPr>
          <w:rFonts w:cstheme="minorHAnsi"/>
        </w:rPr>
        <w:t xml:space="preserve">. If a department, division, or service believes that they require alternative first aid arrangements for a specific reason, it is recommended that the </w:t>
      </w:r>
      <w:r w:rsidR="00AA44BB">
        <w:rPr>
          <w:rFonts w:cstheme="minorHAnsi"/>
        </w:rPr>
        <w:t>M</w:t>
      </w:r>
      <w:r w:rsidRPr="00682196">
        <w:rPr>
          <w:rFonts w:cstheme="minorHAnsi"/>
        </w:rPr>
        <w:t>anager</w:t>
      </w:r>
      <w:r w:rsidR="00A440E8">
        <w:rPr>
          <w:rFonts w:cstheme="minorHAnsi"/>
        </w:rPr>
        <w:t xml:space="preserve"> / </w:t>
      </w:r>
      <w:r w:rsidR="00AA44BB">
        <w:rPr>
          <w:rFonts w:cstheme="minorHAnsi"/>
        </w:rPr>
        <w:t>H</w:t>
      </w:r>
      <w:r w:rsidR="00A440E8">
        <w:rPr>
          <w:rFonts w:cstheme="minorHAnsi"/>
        </w:rPr>
        <w:t xml:space="preserve">ead </w:t>
      </w:r>
      <w:r w:rsidR="00AA44BB">
        <w:rPr>
          <w:rFonts w:cstheme="minorHAnsi"/>
        </w:rPr>
        <w:t>T</w:t>
      </w:r>
      <w:r w:rsidR="00A440E8">
        <w:rPr>
          <w:rFonts w:cstheme="minorHAnsi"/>
        </w:rPr>
        <w:t>eacher</w:t>
      </w:r>
      <w:r w:rsidRPr="00682196">
        <w:rPr>
          <w:rFonts w:cstheme="minorHAnsi"/>
        </w:rPr>
        <w:t xml:space="preserve"> includes this in their first aid needs assessment and discuss this with the health and safety team.</w:t>
      </w:r>
    </w:p>
    <w:bookmarkEnd w:id="1"/>
    <w:p w14:paraId="27A703A4" w14:textId="77777777" w:rsidR="00682196" w:rsidRPr="00682196" w:rsidRDefault="00682196" w:rsidP="00682196">
      <w:pPr>
        <w:keepNext/>
        <w:keepLines/>
        <w:numPr>
          <w:ilvl w:val="0"/>
          <w:numId w:val="1"/>
        </w:numPr>
        <w:spacing w:before="480" w:after="240"/>
        <w:ind w:hanging="709"/>
        <w:jc w:val="both"/>
        <w:outlineLvl w:val="0"/>
        <w:rPr>
          <w:rFonts w:eastAsiaTheme="majorEastAsia" w:cstheme="minorHAnsi"/>
          <w:b/>
          <w:bCs/>
          <w:color w:val="2F5496" w:themeColor="accent1" w:themeShade="BF"/>
          <w:sz w:val="28"/>
          <w:szCs w:val="28"/>
          <w:lang w:val="ro-RO"/>
        </w:rPr>
      </w:pPr>
      <w:r w:rsidRPr="00682196">
        <w:rPr>
          <w:rFonts w:eastAsiaTheme="majorEastAsia" w:cstheme="minorHAnsi"/>
          <w:b/>
          <w:bCs/>
          <w:color w:val="2F5496" w:themeColor="accent1" w:themeShade="BF"/>
          <w:sz w:val="28"/>
          <w:szCs w:val="28"/>
          <w:lang w:val="ro-RO"/>
        </w:rPr>
        <w:t>Conclusions and Recommendations</w:t>
      </w:r>
    </w:p>
    <w:p w14:paraId="4D437AC0" w14:textId="77777777" w:rsidR="00682196" w:rsidRPr="00682196" w:rsidRDefault="00682196" w:rsidP="00682196">
      <w:pPr>
        <w:spacing w:after="240"/>
        <w:jc w:val="both"/>
        <w:rPr>
          <w:rFonts w:cstheme="minorHAnsi"/>
        </w:rPr>
      </w:pPr>
      <w:r w:rsidRPr="00682196">
        <w:rPr>
          <w:rFonts w:cstheme="minorHAnsi"/>
        </w:rPr>
        <w:t>Taking into consideration the first aid needs assessment, it has confirmed that the authority position previously identified has been upheld. Therefore, the standard level of training recommended is:</w:t>
      </w:r>
    </w:p>
    <w:p w14:paraId="30C8FF3A" w14:textId="66B30B8F" w:rsidR="00682196" w:rsidRDefault="00682196" w:rsidP="00682196">
      <w:pPr>
        <w:numPr>
          <w:ilvl w:val="0"/>
          <w:numId w:val="3"/>
        </w:numPr>
        <w:spacing w:after="240" w:line="259" w:lineRule="auto"/>
        <w:contextualSpacing/>
        <w:jc w:val="both"/>
        <w:rPr>
          <w:rFonts w:cstheme="minorHAnsi"/>
        </w:rPr>
      </w:pPr>
      <w:r w:rsidRPr="00682196">
        <w:rPr>
          <w:rFonts w:cstheme="minorHAnsi"/>
        </w:rPr>
        <w:t>Emergency First Aid at Work (EFAW) 1 day trained first aid cover with additional elements to be identified by the service for inclusion on the course.</w:t>
      </w:r>
    </w:p>
    <w:p w14:paraId="7DCF4849" w14:textId="77777777" w:rsidR="005D6791" w:rsidRPr="00682196" w:rsidRDefault="005D6791" w:rsidP="005D6791">
      <w:pPr>
        <w:spacing w:after="240" w:line="259" w:lineRule="auto"/>
        <w:ind w:left="360"/>
        <w:contextualSpacing/>
        <w:jc w:val="both"/>
        <w:rPr>
          <w:rFonts w:cstheme="minorHAnsi"/>
        </w:rPr>
      </w:pPr>
    </w:p>
    <w:p w14:paraId="29F427FE" w14:textId="529781C9" w:rsidR="00682196" w:rsidRPr="00682196" w:rsidRDefault="00682196" w:rsidP="00682196">
      <w:pPr>
        <w:spacing w:after="240"/>
        <w:jc w:val="both"/>
        <w:rPr>
          <w:rFonts w:cstheme="minorHAnsi"/>
        </w:rPr>
      </w:pPr>
      <w:r w:rsidRPr="00682196">
        <w:rPr>
          <w:rFonts w:cstheme="minorHAnsi"/>
        </w:rPr>
        <w:t xml:space="preserve">The only deviation from this, may be possible in lower risk environments, such as offices with limited numbers and no access by members of public, pupils, or service users. In these locations and as a temporary measure and where hybrid working is developing, </w:t>
      </w:r>
      <w:r w:rsidR="002C4DB9">
        <w:rPr>
          <w:rFonts w:cstheme="minorHAnsi"/>
        </w:rPr>
        <w:t>M</w:t>
      </w:r>
      <w:r w:rsidRPr="00682196">
        <w:rPr>
          <w:rFonts w:cstheme="minorHAnsi"/>
        </w:rPr>
        <w:t>anagers</w:t>
      </w:r>
      <w:r w:rsidR="002C4DB9">
        <w:rPr>
          <w:rFonts w:cstheme="minorHAnsi"/>
        </w:rPr>
        <w:t xml:space="preserve"> / Head Teachers</w:t>
      </w:r>
      <w:r w:rsidRPr="00682196">
        <w:rPr>
          <w:rFonts w:cstheme="minorHAnsi"/>
        </w:rPr>
        <w:t xml:space="preserve"> can identify an appointed person as a minimum to provide a consistent level of cover.</w:t>
      </w:r>
    </w:p>
    <w:p w14:paraId="16AEFF89" w14:textId="77777777" w:rsidR="00682196" w:rsidRPr="00682196" w:rsidRDefault="00682196" w:rsidP="00682196">
      <w:pPr>
        <w:spacing w:after="240"/>
        <w:jc w:val="both"/>
        <w:rPr>
          <w:rFonts w:cstheme="minorHAnsi"/>
        </w:rPr>
      </w:pPr>
      <w:r w:rsidRPr="00682196">
        <w:rPr>
          <w:rFonts w:cstheme="minorHAnsi"/>
        </w:rPr>
        <w:t>The recommendation for refresher or repeat training is to ensure that all EFAW first aiders receive refresher training at a minimum of 3-year intervals, however, if the first aider requests refresher training due to inactivity during this period, this should be supported.</w:t>
      </w:r>
    </w:p>
    <w:p w14:paraId="528DF074" w14:textId="7AA33EC4" w:rsidR="00682196" w:rsidRPr="00682196" w:rsidRDefault="00682196" w:rsidP="00682196">
      <w:pPr>
        <w:spacing w:after="240"/>
        <w:jc w:val="both"/>
        <w:rPr>
          <w:rFonts w:cstheme="minorHAnsi"/>
        </w:rPr>
      </w:pPr>
      <w:r w:rsidRPr="00682196">
        <w:rPr>
          <w:rFonts w:cstheme="minorHAnsi"/>
        </w:rPr>
        <w:t xml:space="preserve">It is recommended that all </w:t>
      </w:r>
      <w:r w:rsidR="002C4DB9">
        <w:rPr>
          <w:rFonts w:cstheme="minorHAnsi"/>
        </w:rPr>
        <w:t>M</w:t>
      </w:r>
      <w:r w:rsidRPr="00682196">
        <w:rPr>
          <w:rFonts w:cstheme="minorHAnsi"/>
        </w:rPr>
        <w:t>anagers</w:t>
      </w:r>
      <w:r w:rsidR="002C4DB9">
        <w:rPr>
          <w:rFonts w:cstheme="minorHAnsi"/>
        </w:rPr>
        <w:t xml:space="preserve"> / Head Teachers</w:t>
      </w:r>
      <w:r w:rsidRPr="00682196">
        <w:rPr>
          <w:rFonts w:cstheme="minorHAnsi"/>
        </w:rPr>
        <w:t xml:space="preserve"> undertake a review of their first aid needs assessment to clarify they currently have in place the required numbers of first aiders and provide an appropriate amount of equipment.</w:t>
      </w:r>
    </w:p>
    <w:p w14:paraId="4C9E34F5" w14:textId="3837BED5" w:rsidR="00682196" w:rsidRDefault="00682196" w:rsidP="005D6791">
      <w:pPr>
        <w:spacing w:after="240"/>
        <w:jc w:val="both"/>
      </w:pPr>
      <w:r w:rsidRPr="00682196">
        <w:rPr>
          <w:rFonts w:cstheme="minorHAnsi"/>
        </w:rPr>
        <w:t>First Aid Guidance is available on the intranet</w:t>
      </w:r>
      <w:r w:rsidR="002C4DB9">
        <w:rPr>
          <w:rFonts w:cstheme="minorHAnsi"/>
        </w:rPr>
        <w:t xml:space="preserve"> / Porth</w:t>
      </w:r>
      <w:r w:rsidRPr="00682196">
        <w:rPr>
          <w:rFonts w:cstheme="minorHAnsi"/>
        </w:rPr>
        <w:t xml:space="preserve"> to support </w:t>
      </w:r>
      <w:r w:rsidR="002C4DB9">
        <w:rPr>
          <w:rFonts w:cstheme="minorHAnsi"/>
        </w:rPr>
        <w:t>M</w:t>
      </w:r>
      <w:r w:rsidRPr="00682196">
        <w:rPr>
          <w:rFonts w:cstheme="minorHAnsi"/>
        </w:rPr>
        <w:t>anagers</w:t>
      </w:r>
      <w:r w:rsidR="002C4DB9">
        <w:rPr>
          <w:rFonts w:cstheme="minorHAnsi"/>
        </w:rPr>
        <w:t xml:space="preserve"> / Head Teachers</w:t>
      </w:r>
      <w:r w:rsidRPr="00682196">
        <w:rPr>
          <w:rFonts w:cstheme="minorHAnsi"/>
        </w:rPr>
        <w:t xml:space="preserve"> in meeting their duty to provide first aid cover and equipment. </w:t>
      </w:r>
    </w:p>
    <w:p w14:paraId="6B472E2D" w14:textId="24C361AC" w:rsidR="00682196" w:rsidRDefault="00682196"/>
    <w:p w14:paraId="7686B78E" w14:textId="293CCC02" w:rsidR="00682196" w:rsidRDefault="00682196"/>
    <w:p w14:paraId="7560D84A" w14:textId="3CAC56AA" w:rsidR="00A1743F" w:rsidRDefault="00A1743F">
      <w:pPr>
        <w:sectPr w:rsidR="00A1743F" w:rsidSect="00FB1C56">
          <w:headerReference w:type="default" r:id="rId13"/>
          <w:pgSz w:w="11906" w:h="16838"/>
          <w:pgMar w:top="1440" w:right="1440" w:bottom="1440" w:left="1440" w:header="709" w:footer="709" w:gutter="0"/>
          <w:pgNumType w:start="1"/>
          <w:cols w:space="708"/>
          <w:docGrid w:linePitch="360"/>
        </w:sectPr>
      </w:pPr>
      <w:r>
        <w:br w:type="page"/>
      </w:r>
    </w:p>
    <w:p w14:paraId="3ADE0F73" w14:textId="74038EE8" w:rsidR="00682196" w:rsidRDefault="00682196"/>
    <w:p w14:paraId="0BCB57B1" w14:textId="4FBC27B9" w:rsidR="00FB05BE" w:rsidRDefault="00FB05BE" w:rsidP="001D4AAA">
      <w:pPr>
        <w:keepNext/>
        <w:keepLines/>
        <w:spacing w:before="100" w:beforeAutospacing="1" w:after="100" w:afterAutospacing="1"/>
        <w:jc w:val="both"/>
        <w:outlineLvl w:val="0"/>
        <w:rPr>
          <w:rFonts w:eastAsiaTheme="majorEastAsia" w:cstheme="minorHAnsi"/>
          <w:b/>
          <w:bCs/>
          <w:color w:val="2F5496" w:themeColor="accent1" w:themeShade="BF"/>
          <w:sz w:val="28"/>
          <w:szCs w:val="28"/>
          <w:lang w:val="ro-RO"/>
        </w:rPr>
      </w:pPr>
      <w:r>
        <w:rPr>
          <w:rFonts w:eastAsiaTheme="majorEastAsia" w:cstheme="minorHAnsi"/>
          <w:b/>
          <w:bCs/>
          <w:color w:val="2F5496" w:themeColor="accent1" w:themeShade="BF"/>
          <w:sz w:val="28"/>
          <w:szCs w:val="28"/>
          <w:lang w:val="ro-RO"/>
        </w:rPr>
        <w:t>Appendix 1</w:t>
      </w:r>
    </w:p>
    <w:tbl>
      <w:tblPr>
        <w:tblStyle w:val="TableGrid"/>
        <w:tblpPr w:leftFromText="180" w:rightFromText="180" w:vertAnchor="text" w:horzAnchor="margin" w:tblpY="644"/>
        <w:tblW w:w="0" w:type="auto"/>
        <w:tblLook w:val="04A0" w:firstRow="1" w:lastRow="0" w:firstColumn="1" w:lastColumn="0" w:noHBand="0" w:noVBand="1"/>
      </w:tblPr>
      <w:tblGrid>
        <w:gridCol w:w="1761"/>
        <w:gridCol w:w="2459"/>
        <w:gridCol w:w="1691"/>
        <w:gridCol w:w="1696"/>
        <w:gridCol w:w="1630"/>
        <w:gridCol w:w="1715"/>
        <w:gridCol w:w="1304"/>
        <w:gridCol w:w="1692"/>
      </w:tblGrid>
      <w:tr w:rsidR="00F318B0" w:rsidRPr="00682196" w14:paraId="2B4E8728" w14:textId="77777777" w:rsidTr="004D110F">
        <w:tc>
          <w:tcPr>
            <w:tcW w:w="1761" w:type="dxa"/>
            <w:shd w:val="clear" w:color="auto" w:fill="BDD6EE" w:themeFill="accent5" w:themeFillTint="66"/>
          </w:tcPr>
          <w:p w14:paraId="1F00FEA8" w14:textId="77777777" w:rsidR="00F318B0" w:rsidRPr="00682196" w:rsidRDefault="00F318B0" w:rsidP="004D110F">
            <w:pPr>
              <w:jc w:val="center"/>
              <w:rPr>
                <w:rFonts w:cstheme="minorHAnsi"/>
                <w:b/>
                <w:bCs/>
                <w:lang w:val="ro-RO"/>
              </w:rPr>
            </w:pPr>
            <w:r w:rsidRPr="00682196">
              <w:rPr>
                <w:rFonts w:cstheme="minorHAnsi"/>
                <w:b/>
                <w:bCs/>
                <w:lang w:val="ro-RO"/>
              </w:rPr>
              <w:t>Department / Division / Service</w:t>
            </w:r>
          </w:p>
        </w:tc>
        <w:tc>
          <w:tcPr>
            <w:tcW w:w="2459" w:type="dxa"/>
            <w:shd w:val="clear" w:color="auto" w:fill="BDD6EE" w:themeFill="accent5" w:themeFillTint="66"/>
          </w:tcPr>
          <w:p w14:paraId="04363DD0"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Type of work undertaken</w:t>
            </w:r>
          </w:p>
        </w:tc>
        <w:tc>
          <w:tcPr>
            <w:tcW w:w="1691" w:type="dxa"/>
            <w:shd w:val="clear" w:color="auto" w:fill="BDD6EE" w:themeFill="accent5" w:themeFillTint="66"/>
          </w:tcPr>
          <w:p w14:paraId="2FEE12AE"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Highest risk for hazards / injuries</w:t>
            </w:r>
          </w:p>
        </w:tc>
        <w:tc>
          <w:tcPr>
            <w:tcW w:w="1696" w:type="dxa"/>
            <w:shd w:val="clear" w:color="auto" w:fill="BDD6EE" w:themeFill="accent5" w:themeFillTint="66"/>
          </w:tcPr>
          <w:p w14:paraId="5B4F66F0"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Access to medical services</w:t>
            </w:r>
          </w:p>
        </w:tc>
        <w:tc>
          <w:tcPr>
            <w:tcW w:w="1630" w:type="dxa"/>
            <w:shd w:val="clear" w:color="auto" w:fill="BDD6EE" w:themeFill="accent5" w:themeFillTint="66"/>
          </w:tcPr>
          <w:p w14:paraId="102CFB34"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Accident history</w:t>
            </w:r>
          </w:p>
        </w:tc>
        <w:tc>
          <w:tcPr>
            <w:tcW w:w="1715" w:type="dxa"/>
            <w:shd w:val="clear" w:color="auto" w:fill="BDD6EE" w:themeFill="accent5" w:themeFillTint="66"/>
          </w:tcPr>
          <w:p w14:paraId="28ADB097"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Access by members of public, pupils, service users</w:t>
            </w:r>
          </w:p>
        </w:tc>
        <w:tc>
          <w:tcPr>
            <w:tcW w:w="1304" w:type="dxa"/>
            <w:shd w:val="clear" w:color="auto" w:fill="BDD6EE" w:themeFill="accent5" w:themeFillTint="66"/>
          </w:tcPr>
          <w:p w14:paraId="2A5C5B43"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Appointed Person / EFAW / FAW</w:t>
            </w:r>
          </w:p>
        </w:tc>
        <w:tc>
          <w:tcPr>
            <w:tcW w:w="1692" w:type="dxa"/>
            <w:shd w:val="clear" w:color="auto" w:fill="BDD6EE" w:themeFill="accent5" w:themeFillTint="66"/>
          </w:tcPr>
          <w:p w14:paraId="3425DAFA" w14:textId="77777777" w:rsidR="00F318B0" w:rsidRPr="00682196" w:rsidRDefault="00F318B0" w:rsidP="004D110F">
            <w:pPr>
              <w:keepNext/>
              <w:keepLines/>
              <w:spacing w:after="240"/>
              <w:outlineLvl w:val="0"/>
              <w:rPr>
                <w:rFonts w:eastAsiaTheme="majorEastAsia" w:cstheme="minorHAnsi"/>
                <w:b/>
                <w:bCs/>
                <w:lang w:val="ro-RO"/>
              </w:rPr>
            </w:pPr>
            <w:r w:rsidRPr="00682196">
              <w:rPr>
                <w:rFonts w:eastAsiaTheme="majorEastAsia" w:cstheme="minorHAnsi"/>
                <w:b/>
                <w:bCs/>
                <w:lang w:val="ro-RO"/>
              </w:rPr>
              <w:t>Additional Elements</w:t>
            </w:r>
          </w:p>
        </w:tc>
      </w:tr>
      <w:tr w:rsidR="00F318B0" w:rsidRPr="00682196" w14:paraId="0DAB394B" w14:textId="77777777" w:rsidTr="004D110F">
        <w:tc>
          <w:tcPr>
            <w:tcW w:w="1761" w:type="dxa"/>
          </w:tcPr>
          <w:p w14:paraId="7EA3D74E" w14:textId="77777777" w:rsidR="00F318B0" w:rsidRPr="0074339C" w:rsidRDefault="00F318B0" w:rsidP="004D110F">
            <w:pPr>
              <w:keepNext/>
              <w:keepLines/>
              <w:spacing w:before="120" w:after="120"/>
              <w:outlineLvl w:val="0"/>
              <w:rPr>
                <w:rFonts w:eastAsiaTheme="majorEastAsia" w:cstheme="minorHAnsi"/>
                <w:color w:val="0070C0"/>
                <w:lang w:val="ro-RO"/>
              </w:rPr>
            </w:pPr>
            <w:r w:rsidRPr="0074339C">
              <w:rPr>
                <w:rFonts w:eastAsiaTheme="majorEastAsia" w:cstheme="minorHAnsi"/>
                <w:color w:val="0070C0"/>
                <w:lang w:val="ro-RO"/>
              </w:rPr>
              <w:t xml:space="preserve">Place &amp; Infrastructure </w:t>
            </w:r>
          </w:p>
          <w:p w14:paraId="6E87BA01" w14:textId="77777777" w:rsidR="00F318B0" w:rsidRPr="00682196" w:rsidRDefault="00F318B0" w:rsidP="004D110F">
            <w:pPr>
              <w:rPr>
                <w:lang w:val="ro-RO"/>
              </w:rPr>
            </w:pPr>
            <w:r>
              <w:rPr>
                <w:lang w:val="ro-RO"/>
              </w:rPr>
              <w:t>Environmental Infrastructure</w:t>
            </w:r>
            <w:r w:rsidRPr="00682196">
              <w:rPr>
                <w:lang w:val="ro-RO"/>
              </w:rPr>
              <w:t xml:space="preserve"> </w:t>
            </w:r>
          </w:p>
        </w:tc>
        <w:tc>
          <w:tcPr>
            <w:tcW w:w="2459" w:type="dxa"/>
          </w:tcPr>
          <w:p w14:paraId="67F79D24" w14:textId="77777777" w:rsidR="00F318B0" w:rsidRPr="00682196" w:rsidRDefault="00F318B0" w:rsidP="004D110F">
            <w:pPr>
              <w:rPr>
                <w:lang w:val="ro-RO"/>
              </w:rPr>
            </w:pPr>
            <w:r w:rsidRPr="00682196">
              <w:rPr>
                <w:lang w:val="ro-RO"/>
              </w:rPr>
              <w:t>Construction &amp; Maintenance</w:t>
            </w:r>
          </w:p>
          <w:p w14:paraId="215453C2" w14:textId="77777777" w:rsidR="00F318B0" w:rsidRPr="00682196" w:rsidRDefault="00F318B0" w:rsidP="004D110F">
            <w:pPr>
              <w:rPr>
                <w:lang w:val="ro-RO"/>
              </w:rPr>
            </w:pPr>
            <w:r w:rsidRPr="00682196">
              <w:rPr>
                <w:lang w:val="ro-RO"/>
              </w:rPr>
              <w:t>Vehicle maintenance</w:t>
            </w:r>
          </w:p>
          <w:p w14:paraId="3B1DFF9C" w14:textId="77777777" w:rsidR="00F318B0" w:rsidRPr="00682196" w:rsidRDefault="00F318B0" w:rsidP="004D110F">
            <w:pPr>
              <w:rPr>
                <w:lang w:val="ro-RO"/>
              </w:rPr>
            </w:pPr>
            <w:r w:rsidRPr="00682196">
              <w:rPr>
                <w:lang w:val="ro-RO"/>
              </w:rPr>
              <w:t>Grounds maintenance</w:t>
            </w:r>
          </w:p>
          <w:p w14:paraId="08E3DE1D" w14:textId="77777777" w:rsidR="00F318B0" w:rsidRPr="00682196" w:rsidRDefault="00F318B0" w:rsidP="004D110F">
            <w:pPr>
              <w:rPr>
                <w:lang w:val="ro-RO"/>
              </w:rPr>
            </w:pPr>
            <w:r w:rsidRPr="00682196">
              <w:rPr>
                <w:lang w:val="ro-RO"/>
              </w:rPr>
              <w:t>Site visits / inspections</w:t>
            </w:r>
          </w:p>
          <w:p w14:paraId="28CCBB3B" w14:textId="77777777" w:rsidR="00F318B0" w:rsidRPr="00682196" w:rsidRDefault="00F318B0" w:rsidP="004D110F">
            <w:pPr>
              <w:rPr>
                <w:lang w:val="ro-RO"/>
              </w:rPr>
            </w:pPr>
            <w:r w:rsidRPr="00682196">
              <w:rPr>
                <w:lang w:val="ro-RO"/>
              </w:rPr>
              <w:t xml:space="preserve">Electrical </w:t>
            </w:r>
          </w:p>
          <w:p w14:paraId="51377EDB" w14:textId="77777777" w:rsidR="00F318B0" w:rsidRPr="00682196" w:rsidRDefault="00F318B0" w:rsidP="004D110F">
            <w:pPr>
              <w:rPr>
                <w:lang w:val="ro-RO"/>
              </w:rPr>
            </w:pPr>
            <w:r w:rsidRPr="00682196">
              <w:rPr>
                <w:lang w:val="ro-RO"/>
              </w:rPr>
              <w:t>Engineering</w:t>
            </w:r>
          </w:p>
          <w:p w14:paraId="590A68C8" w14:textId="77777777" w:rsidR="00F318B0" w:rsidRPr="00682196" w:rsidRDefault="00F318B0" w:rsidP="004D110F">
            <w:pPr>
              <w:rPr>
                <w:lang w:val="ro-RO"/>
              </w:rPr>
            </w:pPr>
            <w:r w:rsidRPr="00682196">
              <w:rPr>
                <w:lang w:val="ro-RO"/>
              </w:rPr>
              <w:t>Design</w:t>
            </w:r>
          </w:p>
          <w:p w14:paraId="7F629698" w14:textId="77777777" w:rsidR="00F318B0" w:rsidRPr="00682196" w:rsidRDefault="00F318B0" w:rsidP="004D110F">
            <w:pPr>
              <w:rPr>
                <w:lang w:val="ro-RO"/>
              </w:rPr>
            </w:pPr>
            <w:r w:rsidRPr="00682196">
              <w:rPr>
                <w:lang w:val="ro-RO"/>
              </w:rPr>
              <w:t>Work on public highway</w:t>
            </w:r>
          </w:p>
          <w:p w14:paraId="0438528A" w14:textId="77777777" w:rsidR="00F318B0" w:rsidRPr="00682196" w:rsidRDefault="00F318B0" w:rsidP="004D110F">
            <w:pPr>
              <w:rPr>
                <w:lang w:val="ro-RO"/>
              </w:rPr>
            </w:pPr>
          </w:p>
        </w:tc>
        <w:tc>
          <w:tcPr>
            <w:tcW w:w="1691" w:type="dxa"/>
          </w:tcPr>
          <w:p w14:paraId="7FC31B6C"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7AFFED46" w14:textId="77777777" w:rsidR="00F318B0" w:rsidRPr="00682196" w:rsidRDefault="00F318B0" w:rsidP="004D110F">
            <w:pPr>
              <w:rPr>
                <w:lang w:val="ro-RO"/>
              </w:rPr>
            </w:pPr>
          </w:p>
          <w:p w14:paraId="473E9E20" w14:textId="77777777" w:rsidR="00F318B0" w:rsidRPr="00682196" w:rsidRDefault="00F318B0" w:rsidP="004D110F">
            <w:pPr>
              <w:rPr>
                <w:lang w:val="ro-RO"/>
              </w:rPr>
            </w:pPr>
          </w:p>
          <w:p w14:paraId="484509AA" w14:textId="77777777" w:rsidR="00F318B0" w:rsidRPr="00682196" w:rsidRDefault="00F318B0" w:rsidP="004D110F">
            <w:pPr>
              <w:rPr>
                <w:lang w:val="ro-RO"/>
              </w:rPr>
            </w:pPr>
            <w:r w:rsidRPr="00682196">
              <w:rPr>
                <w:lang w:val="ro-RO"/>
              </w:rPr>
              <w:t>Vehicle contact</w:t>
            </w:r>
          </w:p>
          <w:p w14:paraId="1B90A902" w14:textId="77777777" w:rsidR="00F318B0" w:rsidRPr="00682196" w:rsidRDefault="00F318B0" w:rsidP="004D110F">
            <w:pPr>
              <w:rPr>
                <w:lang w:val="ro-RO"/>
              </w:rPr>
            </w:pPr>
            <w:r w:rsidRPr="00682196">
              <w:rPr>
                <w:lang w:val="ro-RO"/>
              </w:rPr>
              <w:t>Chainsaw injuries</w:t>
            </w:r>
          </w:p>
          <w:p w14:paraId="17B07AEF" w14:textId="77777777" w:rsidR="00F318B0" w:rsidRPr="00682196" w:rsidRDefault="00F318B0" w:rsidP="004D110F">
            <w:pPr>
              <w:rPr>
                <w:lang w:val="ro-RO"/>
              </w:rPr>
            </w:pPr>
            <w:r w:rsidRPr="00682196">
              <w:rPr>
                <w:lang w:val="ro-RO"/>
              </w:rPr>
              <w:t>Use of tools</w:t>
            </w:r>
          </w:p>
          <w:p w14:paraId="6868E80E" w14:textId="77777777" w:rsidR="00F318B0" w:rsidRPr="00682196" w:rsidRDefault="00F318B0" w:rsidP="004D110F">
            <w:pPr>
              <w:rPr>
                <w:lang w:val="ro-RO"/>
              </w:rPr>
            </w:pPr>
          </w:p>
        </w:tc>
        <w:tc>
          <w:tcPr>
            <w:tcW w:w="1696" w:type="dxa"/>
          </w:tcPr>
          <w:p w14:paraId="1B9B5AFF"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31FEB06B" w14:textId="77777777" w:rsidR="00F318B0" w:rsidRPr="00682196" w:rsidRDefault="00F318B0" w:rsidP="004D110F">
            <w:pPr>
              <w:rPr>
                <w:lang w:val="ro-RO"/>
              </w:rPr>
            </w:pPr>
          </w:p>
          <w:p w14:paraId="12C2D32A" w14:textId="77777777" w:rsidR="00F318B0" w:rsidRPr="00682196" w:rsidRDefault="00F318B0" w:rsidP="004D110F">
            <w:pPr>
              <w:rPr>
                <w:lang w:val="ro-RO"/>
              </w:rPr>
            </w:pPr>
          </w:p>
          <w:p w14:paraId="572BA103" w14:textId="77777777" w:rsidR="00F318B0" w:rsidRPr="00682196" w:rsidRDefault="00F318B0" w:rsidP="004D110F">
            <w:pPr>
              <w:rPr>
                <w:lang w:val="ro-RO"/>
              </w:rPr>
            </w:pPr>
            <w:r w:rsidRPr="00682196">
              <w:rPr>
                <w:lang w:val="ro-RO"/>
              </w:rPr>
              <w:t>Standard but some areas of work are remote and rural</w:t>
            </w:r>
          </w:p>
        </w:tc>
        <w:tc>
          <w:tcPr>
            <w:tcW w:w="1630" w:type="dxa"/>
          </w:tcPr>
          <w:p w14:paraId="3FCCD71E"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30656A5F" w14:textId="77777777" w:rsidR="00F318B0" w:rsidRPr="00682196" w:rsidRDefault="00F318B0" w:rsidP="004D110F">
            <w:pPr>
              <w:rPr>
                <w:lang w:val="ro-RO"/>
              </w:rPr>
            </w:pPr>
          </w:p>
          <w:p w14:paraId="3DAE9B80" w14:textId="77777777" w:rsidR="00F318B0" w:rsidRPr="00682196" w:rsidRDefault="00F318B0" w:rsidP="004D110F">
            <w:pPr>
              <w:rPr>
                <w:lang w:val="ro-RO"/>
              </w:rPr>
            </w:pPr>
          </w:p>
          <w:p w14:paraId="6E9040EF" w14:textId="77777777" w:rsidR="00F318B0" w:rsidRPr="00682196" w:rsidRDefault="00F318B0" w:rsidP="004D110F">
            <w:pPr>
              <w:rPr>
                <w:lang w:val="ro-RO"/>
              </w:rPr>
            </w:pPr>
            <w:r w:rsidRPr="00682196">
              <w:rPr>
                <w:lang w:val="ro-RO"/>
              </w:rPr>
              <w:t>Mostly minor injuries, occasional major</w:t>
            </w:r>
          </w:p>
          <w:p w14:paraId="2F17FCF2" w14:textId="77777777" w:rsidR="00F318B0" w:rsidRPr="00682196" w:rsidRDefault="00F318B0" w:rsidP="004D110F">
            <w:pPr>
              <w:rPr>
                <w:lang w:val="ro-RO"/>
              </w:rPr>
            </w:pPr>
          </w:p>
          <w:p w14:paraId="464FADF3" w14:textId="77777777" w:rsidR="00F318B0" w:rsidRPr="00682196" w:rsidRDefault="00F318B0" w:rsidP="004D110F">
            <w:pPr>
              <w:rPr>
                <w:lang w:val="ro-RO"/>
              </w:rPr>
            </w:pPr>
          </w:p>
        </w:tc>
        <w:tc>
          <w:tcPr>
            <w:tcW w:w="1715" w:type="dxa"/>
          </w:tcPr>
          <w:p w14:paraId="79D11B8A"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661A7C49" w14:textId="77777777" w:rsidR="00F318B0" w:rsidRPr="00682196" w:rsidRDefault="00F318B0" w:rsidP="004D110F">
            <w:pPr>
              <w:rPr>
                <w:lang w:val="ro-RO"/>
              </w:rPr>
            </w:pPr>
          </w:p>
          <w:p w14:paraId="211EDFCD" w14:textId="77777777" w:rsidR="00F318B0" w:rsidRPr="00682196" w:rsidRDefault="00F318B0" w:rsidP="004D110F">
            <w:pPr>
              <w:rPr>
                <w:lang w:val="ro-RO"/>
              </w:rPr>
            </w:pPr>
          </w:p>
          <w:p w14:paraId="387C88CD" w14:textId="77777777" w:rsidR="00F318B0" w:rsidRPr="00682196" w:rsidRDefault="00F318B0" w:rsidP="004D110F">
            <w:pPr>
              <w:rPr>
                <w:lang w:val="ro-RO"/>
              </w:rPr>
            </w:pPr>
            <w:r w:rsidRPr="00682196">
              <w:rPr>
                <w:lang w:val="ro-RO"/>
              </w:rPr>
              <w:t>Some contact</w:t>
            </w:r>
          </w:p>
          <w:p w14:paraId="1C98E556" w14:textId="77777777" w:rsidR="00F318B0" w:rsidRPr="00682196" w:rsidRDefault="00F318B0" w:rsidP="004D110F">
            <w:pPr>
              <w:rPr>
                <w:lang w:val="ro-RO"/>
              </w:rPr>
            </w:pPr>
          </w:p>
        </w:tc>
        <w:tc>
          <w:tcPr>
            <w:tcW w:w="1304" w:type="dxa"/>
          </w:tcPr>
          <w:p w14:paraId="30A2C4F2"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6F6A544C" w14:textId="77777777" w:rsidR="00F318B0" w:rsidRPr="00682196" w:rsidRDefault="00F318B0" w:rsidP="004D110F">
            <w:pPr>
              <w:rPr>
                <w:lang w:val="ro-RO"/>
              </w:rPr>
            </w:pPr>
          </w:p>
          <w:p w14:paraId="5D30E663" w14:textId="77777777" w:rsidR="00F318B0" w:rsidRPr="00682196" w:rsidRDefault="00F318B0" w:rsidP="004D110F">
            <w:pPr>
              <w:rPr>
                <w:lang w:val="ro-RO"/>
              </w:rPr>
            </w:pPr>
          </w:p>
          <w:p w14:paraId="38034AB1" w14:textId="77777777" w:rsidR="00F318B0" w:rsidRPr="00682196" w:rsidRDefault="00F318B0" w:rsidP="004D110F">
            <w:pPr>
              <w:rPr>
                <w:lang w:val="ro-RO"/>
              </w:rPr>
            </w:pPr>
            <w:r w:rsidRPr="00682196">
              <w:rPr>
                <w:lang w:val="ro-RO"/>
              </w:rPr>
              <w:t>EFAW</w:t>
            </w:r>
          </w:p>
        </w:tc>
        <w:tc>
          <w:tcPr>
            <w:tcW w:w="1692" w:type="dxa"/>
          </w:tcPr>
          <w:p w14:paraId="71554343" w14:textId="77777777" w:rsidR="00F318B0" w:rsidRDefault="00F318B0" w:rsidP="004D110F">
            <w:pPr>
              <w:rPr>
                <w:lang w:val="ro-RO"/>
              </w:rPr>
            </w:pPr>
            <w:r w:rsidRPr="00682196">
              <w:rPr>
                <w:lang w:val="ro-RO"/>
              </w:rPr>
              <w:t>Catastrophic Bleeding for chainsaw use</w:t>
            </w:r>
          </w:p>
          <w:p w14:paraId="6F024ECF" w14:textId="77777777" w:rsidR="00F318B0" w:rsidRDefault="00F318B0" w:rsidP="004D110F">
            <w:pPr>
              <w:rPr>
                <w:lang w:val="ro-RO"/>
              </w:rPr>
            </w:pPr>
          </w:p>
          <w:p w14:paraId="46964393" w14:textId="77777777" w:rsidR="00F318B0" w:rsidRPr="00682196" w:rsidRDefault="00F318B0" w:rsidP="004D110F">
            <w:pPr>
              <w:rPr>
                <w:lang w:val="ro-RO"/>
              </w:rPr>
            </w:pPr>
            <w:r w:rsidRPr="00682196">
              <w:rPr>
                <w:rFonts w:eastAsiaTheme="majorEastAsia" w:cstheme="minorHAnsi"/>
                <w:lang w:val="ro-RO"/>
              </w:rPr>
              <w:t>Some bespoke areas for medication</w:t>
            </w:r>
            <w:r>
              <w:rPr>
                <w:rFonts w:eastAsiaTheme="majorEastAsia" w:cstheme="minorHAnsi"/>
                <w:lang w:val="ro-RO"/>
              </w:rPr>
              <w:t xml:space="preserve"> (e.g., passenger transport)</w:t>
            </w:r>
          </w:p>
        </w:tc>
      </w:tr>
      <w:tr w:rsidR="00F318B0" w:rsidRPr="00682196" w14:paraId="73776627" w14:textId="77777777" w:rsidTr="004D110F">
        <w:tc>
          <w:tcPr>
            <w:tcW w:w="1761" w:type="dxa"/>
          </w:tcPr>
          <w:p w14:paraId="600E4DFE" w14:textId="77777777" w:rsidR="00F318B0" w:rsidRPr="0074339C" w:rsidRDefault="00F318B0" w:rsidP="004D110F">
            <w:pPr>
              <w:keepNext/>
              <w:keepLines/>
              <w:spacing w:before="120" w:after="120"/>
              <w:outlineLvl w:val="0"/>
              <w:rPr>
                <w:rFonts w:eastAsiaTheme="majorEastAsia" w:cstheme="minorHAnsi"/>
                <w:color w:val="0070C0"/>
                <w:lang w:val="ro-RO"/>
              </w:rPr>
            </w:pPr>
            <w:r w:rsidRPr="0074339C">
              <w:rPr>
                <w:rFonts w:eastAsiaTheme="majorEastAsia" w:cstheme="minorHAnsi"/>
                <w:color w:val="0070C0"/>
                <w:lang w:val="ro-RO"/>
              </w:rPr>
              <w:t xml:space="preserve">Place &amp; Infrastructure </w:t>
            </w:r>
          </w:p>
          <w:p w14:paraId="1FD30402" w14:textId="77777777" w:rsidR="00F318B0" w:rsidRPr="00682196" w:rsidRDefault="00F318B0" w:rsidP="004D110F">
            <w:pPr>
              <w:rPr>
                <w:lang w:val="ro-RO"/>
              </w:rPr>
            </w:pPr>
          </w:p>
          <w:p w14:paraId="7D4D886E" w14:textId="77777777" w:rsidR="00F318B0" w:rsidRPr="00682196" w:rsidRDefault="00F318B0" w:rsidP="004D110F">
            <w:pPr>
              <w:rPr>
                <w:rFonts w:asciiTheme="majorHAnsi" w:eastAsiaTheme="majorEastAsia" w:hAnsiTheme="majorHAnsi" w:cstheme="majorBidi"/>
                <w:lang w:val="ro-RO"/>
              </w:rPr>
            </w:pPr>
            <w:r>
              <w:rPr>
                <w:lang w:val="ro-RO"/>
              </w:rPr>
              <w:t>Environmental Infrastructure</w:t>
            </w:r>
          </w:p>
        </w:tc>
        <w:tc>
          <w:tcPr>
            <w:tcW w:w="2459" w:type="dxa"/>
          </w:tcPr>
          <w:p w14:paraId="2277DDA6"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6B7EDC2E" w14:textId="77777777" w:rsidR="00F318B0" w:rsidRPr="00682196" w:rsidRDefault="00F318B0" w:rsidP="004D110F">
            <w:pPr>
              <w:rPr>
                <w:lang w:val="ro-RO"/>
              </w:rPr>
            </w:pPr>
            <w:r w:rsidRPr="00682196">
              <w:rPr>
                <w:lang w:val="ro-RO"/>
              </w:rPr>
              <w:t>Waste collection</w:t>
            </w:r>
          </w:p>
          <w:p w14:paraId="7CD1B75C" w14:textId="77777777" w:rsidR="00F318B0" w:rsidRPr="00682196" w:rsidRDefault="00F318B0" w:rsidP="004D110F">
            <w:pPr>
              <w:rPr>
                <w:lang w:val="ro-RO"/>
              </w:rPr>
            </w:pPr>
            <w:r w:rsidRPr="00682196">
              <w:rPr>
                <w:lang w:val="ro-RO"/>
              </w:rPr>
              <w:t>Grounds maintenance</w:t>
            </w:r>
          </w:p>
          <w:p w14:paraId="14743EEF" w14:textId="77777777" w:rsidR="00F318B0" w:rsidRPr="00682196" w:rsidRDefault="00F318B0" w:rsidP="004D110F">
            <w:pPr>
              <w:rPr>
                <w:lang w:val="ro-RO"/>
              </w:rPr>
            </w:pPr>
            <w:r w:rsidRPr="00682196">
              <w:rPr>
                <w:lang w:val="ro-RO"/>
              </w:rPr>
              <w:t>Site visits and inspections</w:t>
            </w:r>
          </w:p>
          <w:p w14:paraId="4A9F09B3" w14:textId="77777777" w:rsidR="00F318B0" w:rsidRPr="00682196" w:rsidRDefault="00F318B0" w:rsidP="004D110F">
            <w:pPr>
              <w:rPr>
                <w:lang w:val="ro-RO"/>
              </w:rPr>
            </w:pPr>
            <w:r w:rsidRPr="00682196">
              <w:rPr>
                <w:lang w:val="ro-RO"/>
              </w:rPr>
              <w:t>Work on public highway</w:t>
            </w:r>
          </w:p>
          <w:p w14:paraId="5243FEAE" w14:textId="77777777" w:rsidR="00F318B0" w:rsidRPr="00682196" w:rsidRDefault="00F318B0" w:rsidP="004D110F">
            <w:pPr>
              <w:rPr>
                <w:lang w:val="ro-RO"/>
              </w:rPr>
            </w:pPr>
          </w:p>
          <w:p w14:paraId="158E2D35" w14:textId="77777777" w:rsidR="00F318B0" w:rsidRPr="00682196" w:rsidRDefault="00F318B0" w:rsidP="004D110F">
            <w:pPr>
              <w:rPr>
                <w:lang w:val="ro-RO"/>
              </w:rPr>
            </w:pPr>
          </w:p>
        </w:tc>
        <w:tc>
          <w:tcPr>
            <w:tcW w:w="1691" w:type="dxa"/>
          </w:tcPr>
          <w:p w14:paraId="0A69157C"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7C69F79B" w14:textId="77777777" w:rsidR="00F318B0" w:rsidRPr="00682196" w:rsidRDefault="00F318B0" w:rsidP="004D110F">
            <w:pPr>
              <w:rPr>
                <w:lang w:val="ro-RO"/>
              </w:rPr>
            </w:pPr>
            <w:r w:rsidRPr="00682196">
              <w:rPr>
                <w:lang w:val="ro-RO"/>
              </w:rPr>
              <w:t>Vehicle contact</w:t>
            </w:r>
          </w:p>
          <w:p w14:paraId="084CF30B" w14:textId="77777777" w:rsidR="00F318B0" w:rsidRPr="00682196" w:rsidRDefault="00F318B0" w:rsidP="004D110F">
            <w:pPr>
              <w:rPr>
                <w:lang w:val="ro-RO"/>
              </w:rPr>
            </w:pPr>
            <w:r w:rsidRPr="00682196">
              <w:rPr>
                <w:lang w:val="ro-RO"/>
              </w:rPr>
              <w:t>Chainsaw injuries</w:t>
            </w:r>
          </w:p>
          <w:p w14:paraId="0B1498AF" w14:textId="77777777" w:rsidR="00F318B0" w:rsidRPr="00682196" w:rsidRDefault="00F318B0" w:rsidP="004D110F">
            <w:pPr>
              <w:rPr>
                <w:lang w:val="ro-RO"/>
              </w:rPr>
            </w:pPr>
          </w:p>
          <w:p w14:paraId="30322114" w14:textId="77777777" w:rsidR="00F318B0" w:rsidRPr="00682196" w:rsidRDefault="00F318B0" w:rsidP="004D110F">
            <w:pPr>
              <w:rPr>
                <w:lang w:val="ro-RO"/>
              </w:rPr>
            </w:pPr>
          </w:p>
        </w:tc>
        <w:tc>
          <w:tcPr>
            <w:tcW w:w="1696" w:type="dxa"/>
          </w:tcPr>
          <w:p w14:paraId="0E2BDC41" w14:textId="77777777" w:rsidR="00F318B0" w:rsidRPr="00682196" w:rsidRDefault="00F318B0" w:rsidP="004D110F">
            <w:pPr>
              <w:keepNext/>
              <w:keepLines/>
              <w:spacing w:before="120" w:after="120"/>
              <w:jc w:val="both"/>
              <w:outlineLvl w:val="0"/>
              <w:rPr>
                <w:rFonts w:eastAsiaTheme="majorEastAsia" w:cstheme="minorHAnsi"/>
                <w:lang w:val="ro-RO"/>
              </w:rPr>
            </w:pPr>
          </w:p>
          <w:p w14:paraId="43AD50E0" w14:textId="77777777" w:rsidR="00F318B0" w:rsidRPr="00682196" w:rsidRDefault="00F318B0" w:rsidP="004D110F">
            <w:pPr>
              <w:rPr>
                <w:rFonts w:cstheme="minorHAnsi"/>
                <w:lang w:val="ro-RO"/>
              </w:rPr>
            </w:pPr>
            <w:r w:rsidRPr="00682196">
              <w:rPr>
                <w:rFonts w:cstheme="minorHAnsi"/>
                <w:lang w:val="ro-RO"/>
              </w:rPr>
              <w:t>Standard but some areas of work are remote and rural</w:t>
            </w:r>
          </w:p>
        </w:tc>
        <w:tc>
          <w:tcPr>
            <w:tcW w:w="1630" w:type="dxa"/>
          </w:tcPr>
          <w:p w14:paraId="6B04821B"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270032C2" w14:textId="77777777" w:rsidR="00F318B0" w:rsidRPr="00682196" w:rsidRDefault="00F318B0" w:rsidP="004D110F">
            <w:pPr>
              <w:rPr>
                <w:lang w:val="ro-RO"/>
              </w:rPr>
            </w:pPr>
            <w:r w:rsidRPr="00682196">
              <w:rPr>
                <w:lang w:val="ro-RO"/>
              </w:rPr>
              <w:t>Mostly minor injuries, occasional major</w:t>
            </w:r>
          </w:p>
          <w:p w14:paraId="4DA7F426" w14:textId="77777777" w:rsidR="00F318B0" w:rsidRPr="00682196" w:rsidRDefault="00F318B0" w:rsidP="004D110F">
            <w:pPr>
              <w:rPr>
                <w:lang w:val="ro-RO"/>
              </w:rPr>
            </w:pPr>
          </w:p>
        </w:tc>
        <w:tc>
          <w:tcPr>
            <w:tcW w:w="1715" w:type="dxa"/>
          </w:tcPr>
          <w:p w14:paraId="3F4E2E12"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354A4154" w14:textId="77777777" w:rsidR="00F318B0" w:rsidRPr="00682196" w:rsidRDefault="00F318B0" w:rsidP="004D110F">
            <w:pPr>
              <w:rPr>
                <w:lang w:val="ro-RO"/>
              </w:rPr>
            </w:pPr>
            <w:r w:rsidRPr="00682196">
              <w:rPr>
                <w:lang w:val="ro-RO"/>
              </w:rPr>
              <w:t>Some contact</w:t>
            </w:r>
          </w:p>
        </w:tc>
        <w:tc>
          <w:tcPr>
            <w:tcW w:w="1304" w:type="dxa"/>
          </w:tcPr>
          <w:p w14:paraId="7CB916B8"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63A97D90" w14:textId="77777777" w:rsidR="00F318B0" w:rsidRPr="00682196" w:rsidRDefault="00F318B0" w:rsidP="004D110F">
            <w:pPr>
              <w:rPr>
                <w:lang w:val="ro-RO"/>
              </w:rPr>
            </w:pPr>
            <w:r w:rsidRPr="00682196">
              <w:rPr>
                <w:lang w:val="ro-RO"/>
              </w:rPr>
              <w:t>EFAW</w:t>
            </w:r>
          </w:p>
        </w:tc>
        <w:tc>
          <w:tcPr>
            <w:tcW w:w="1692" w:type="dxa"/>
          </w:tcPr>
          <w:p w14:paraId="7842ECBA"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p w14:paraId="3A809F98" w14:textId="77777777" w:rsidR="00F318B0" w:rsidRPr="00682196" w:rsidRDefault="00F318B0" w:rsidP="004D110F">
            <w:pPr>
              <w:rPr>
                <w:lang w:val="ro-RO"/>
              </w:rPr>
            </w:pPr>
            <w:r w:rsidRPr="00682196">
              <w:rPr>
                <w:lang w:val="ro-RO"/>
              </w:rPr>
              <w:t>Catastrophic Bleeding for chainsaw use</w:t>
            </w:r>
          </w:p>
        </w:tc>
      </w:tr>
      <w:tr w:rsidR="00F318B0" w:rsidRPr="00682196" w14:paraId="1C1ECBC0" w14:textId="77777777" w:rsidTr="004D110F">
        <w:tc>
          <w:tcPr>
            <w:tcW w:w="1761" w:type="dxa"/>
          </w:tcPr>
          <w:p w14:paraId="4696E180" w14:textId="77777777" w:rsidR="00F318B0" w:rsidRPr="0074339C" w:rsidRDefault="00F318B0" w:rsidP="004D110F">
            <w:pPr>
              <w:keepNext/>
              <w:keepLines/>
              <w:spacing w:before="120" w:after="120"/>
              <w:outlineLvl w:val="0"/>
              <w:rPr>
                <w:rFonts w:eastAsiaTheme="majorEastAsia" w:cstheme="minorHAnsi"/>
                <w:color w:val="0070C0"/>
                <w:lang w:val="ro-RO"/>
              </w:rPr>
            </w:pPr>
            <w:r w:rsidRPr="0074339C">
              <w:rPr>
                <w:rFonts w:eastAsiaTheme="majorEastAsia" w:cstheme="minorHAnsi"/>
                <w:color w:val="0070C0"/>
                <w:lang w:val="ro-RO"/>
              </w:rPr>
              <w:lastRenderedPageBreak/>
              <w:t xml:space="preserve">Place &amp; Infrastructure </w:t>
            </w:r>
          </w:p>
          <w:p w14:paraId="2555C4BE" w14:textId="77777777" w:rsidR="00F318B0" w:rsidRPr="00682196" w:rsidRDefault="00F318B0" w:rsidP="004D110F">
            <w:pPr>
              <w:rPr>
                <w:lang w:val="ro-RO"/>
              </w:rPr>
            </w:pPr>
          </w:p>
          <w:p w14:paraId="66696D4F" w14:textId="77777777" w:rsidR="00F318B0" w:rsidRPr="00682196" w:rsidRDefault="00F318B0" w:rsidP="004D110F">
            <w:pPr>
              <w:rPr>
                <w:rFonts w:cstheme="minorHAnsi"/>
                <w:lang w:val="ro-RO"/>
              </w:rPr>
            </w:pPr>
            <w:r w:rsidRPr="00682196">
              <w:rPr>
                <w:rFonts w:cstheme="minorHAnsi"/>
                <w:lang w:val="ro-RO"/>
              </w:rPr>
              <w:t>Pla</w:t>
            </w:r>
            <w:r>
              <w:rPr>
                <w:rFonts w:cstheme="minorHAnsi"/>
                <w:lang w:val="ro-RO"/>
              </w:rPr>
              <w:t>ce &amp; Infrastructure</w:t>
            </w:r>
          </w:p>
        </w:tc>
        <w:tc>
          <w:tcPr>
            <w:tcW w:w="2459" w:type="dxa"/>
          </w:tcPr>
          <w:p w14:paraId="75936A0E" w14:textId="77777777" w:rsidR="00F318B0" w:rsidRPr="00682196" w:rsidRDefault="00F318B0" w:rsidP="004D110F">
            <w:pPr>
              <w:rPr>
                <w:rFonts w:cstheme="minorHAnsi"/>
                <w:lang w:val="ro-RO"/>
              </w:rPr>
            </w:pPr>
          </w:p>
          <w:p w14:paraId="33588CAE" w14:textId="77777777" w:rsidR="00F318B0" w:rsidRPr="00682196" w:rsidRDefault="00F318B0" w:rsidP="004D110F">
            <w:pPr>
              <w:rPr>
                <w:rFonts w:cstheme="minorHAnsi"/>
                <w:lang w:val="ro-RO"/>
              </w:rPr>
            </w:pPr>
            <w:r w:rsidRPr="00682196">
              <w:rPr>
                <w:rFonts w:cstheme="minorHAnsi"/>
                <w:lang w:val="ro-RO"/>
              </w:rPr>
              <w:t>Site visits and inspections</w:t>
            </w:r>
          </w:p>
          <w:p w14:paraId="6719B0C5"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Work on public highway</w:t>
            </w:r>
          </w:p>
          <w:p w14:paraId="5F9F734B" w14:textId="77777777" w:rsidR="00F318B0" w:rsidRPr="00682196" w:rsidRDefault="00F318B0" w:rsidP="004D110F">
            <w:pPr>
              <w:rPr>
                <w:lang w:val="ro-RO"/>
              </w:rPr>
            </w:pPr>
          </w:p>
          <w:p w14:paraId="0316FC83" w14:textId="77777777" w:rsidR="00F318B0" w:rsidRPr="00682196" w:rsidRDefault="00F318B0" w:rsidP="004D110F">
            <w:pPr>
              <w:rPr>
                <w:lang w:val="ro-RO"/>
              </w:rPr>
            </w:pPr>
          </w:p>
        </w:tc>
        <w:tc>
          <w:tcPr>
            <w:tcW w:w="1691" w:type="dxa"/>
          </w:tcPr>
          <w:p w14:paraId="23E1CF29" w14:textId="77777777" w:rsidR="00F318B0" w:rsidRPr="00682196" w:rsidRDefault="00F318B0" w:rsidP="004D110F">
            <w:pPr>
              <w:rPr>
                <w:lang w:val="ro-RO"/>
              </w:rPr>
            </w:pPr>
          </w:p>
          <w:p w14:paraId="28D519C3" w14:textId="77777777" w:rsidR="00F318B0" w:rsidRPr="00682196" w:rsidRDefault="00F318B0" w:rsidP="004D110F">
            <w:pPr>
              <w:rPr>
                <w:lang w:val="ro-RO"/>
              </w:rPr>
            </w:pPr>
            <w:r w:rsidRPr="00682196">
              <w:rPr>
                <w:lang w:val="ro-RO"/>
              </w:rPr>
              <w:t>Vehicle contact</w:t>
            </w:r>
          </w:p>
          <w:p w14:paraId="124A0B5C" w14:textId="77777777" w:rsidR="00F318B0" w:rsidRPr="00682196" w:rsidRDefault="00F318B0" w:rsidP="004D110F">
            <w:pPr>
              <w:rPr>
                <w:lang w:val="ro-RO"/>
              </w:rPr>
            </w:pPr>
            <w:r w:rsidRPr="00682196">
              <w:rPr>
                <w:lang w:val="ro-RO"/>
              </w:rPr>
              <w:t>Slips, trips, falls</w:t>
            </w:r>
          </w:p>
        </w:tc>
        <w:tc>
          <w:tcPr>
            <w:tcW w:w="1696" w:type="dxa"/>
          </w:tcPr>
          <w:p w14:paraId="3DA280C5"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1E32CFD3" w14:textId="77777777" w:rsidR="00F318B0" w:rsidRPr="00682196" w:rsidRDefault="00F318B0" w:rsidP="004D110F">
            <w:pPr>
              <w:rPr>
                <w:rFonts w:cstheme="minorHAnsi"/>
                <w:lang w:val="ro-RO"/>
              </w:rPr>
            </w:pPr>
          </w:p>
        </w:tc>
        <w:tc>
          <w:tcPr>
            <w:tcW w:w="1630" w:type="dxa"/>
          </w:tcPr>
          <w:p w14:paraId="1E5B855B"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Minor injuries</w:t>
            </w:r>
          </w:p>
        </w:tc>
        <w:tc>
          <w:tcPr>
            <w:tcW w:w="1715" w:type="dxa"/>
          </w:tcPr>
          <w:p w14:paraId="3817B446"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Regular contact</w:t>
            </w:r>
          </w:p>
        </w:tc>
        <w:tc>
          <w:tcPr>
            <w:tcW w:w="1304" w:type="dxa"/>
          </w:tcPr>
          <w:p w14:paraId="006BAE76"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Appointed person minimum cover but recommend EFAW</w:t>
            </w:r>
          </w:p>
        </w:tc>
        <w:tc>
          <w:tcPr>
            <w:tcW w:w="1692" w:type="dxa"/>
          </w:tcPr>
          <w:p w14:paraId="3E108DDA"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r w:rsidR="00F318B0" w:rsidRPr="00682196" w14:paraId="1CA46F51" w14:textId="77777777" w:rsidTr="004D110F">
        <w:tc>
          <w:tcPr>
            <w:tcW w:w="1761" w:type="dxa"/>
          </w:tcPr>
          <w:p w14:paraId="0C729529" w14:textId="77777777" w:rsidR="00F318B0" w:rsidRPr="0074339C" w:rsidRDefault="00F318B0" w:rsidP="004D110F">
            <w:pPr>
              <w:keepNext/>
              <w:keepLines/>
              <w:spacing w:before="120" w:after="120"/>
              <w:outlineLvl w:val="0"/>
              <w:rPr>
                <w:rFonts w:eastAsiaTheme="majorEastAsia" w:cstheme="minorHAnsi"/>
                <w:color w:val="0070C0"/>
                <w:lang w:val="ro-RO"/>
              </w:rPr>
            </w:pPr>
            <w:r w:rsidRPr="0074339C">
              <w:rPr>
                <w:rFonts w:eastAsiaTheme="majorEastAsia" w:cstheme="minorHAnsi"/>
                <w:color w:val="0070C0"/>
                <w:lang w:val="ro-RO"/>
              </w:rPr>
              <w:t xml:space="preserve">Place &amp; Infrastructure </w:t>
            </w:r>
          </w:p>
          <w:p w14:paraId="22D0FB78" w14:textId="77777777" w:rsidR="00F318B0" w:rsidRPr="00682196" w:rsidRDefault="00F318B0" w:rsidP="004D110F">
            <w:pPr>
              <w:rPr>
                <w:color w:val="0070C0"/>
                <w:lang w:val="ro-RO"/>
              </w:rPr>
            </w:pPr>
          </w:p>
          <w:p w14:paraId="464BFF90" w14:textId="77777777" w:rsidR="00F318B0" w:rsidRPr="00682196" w:rsidRDefault="00F318B0" w:rsidP="004D110F">
            <w:pPr>
              <w:rPr>
                <w:lang w:val="ro-RO"/>
              </w:rPr>
            </w:pPr>
            <w:r w:rsidRPr="00682196">
              <w:rPr>
                <w:lang w:val="ro-RO"/>
              </w:rPr>
              <w:t>Property</w:t>
            </w:r>
          </w:p>
        </w:tc>
        <w:tc>
          <w:tcPr>
            <w:tcW w:w="2459" w:type="dxa"/>
          </w:tcPr>
          <w:p w14:paraId="6C981066"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Tool use</w:t>
            </w:r>
          </w:p>
          <w:p w14:paraId="20BA1823"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Maintenance</w:t>
            </w:r>
          </w:p>
          <w:p w14:paraId="1E3CAC97" w14:textId="77777777" w:rsidR="00F318B0" w:rsidRPr="00682196" w:rsidRDefault="00F318B0" w:rsidP="004D110F">
            <w:pPr>
              <w:rPr>
                <w:rFonts w:cstheme="minorHAnsi"/>
                <w:lang w:val="ro-RO"/>
              </w:rPr>
            </w:pPr>
            <w:r w:rsidRPr="00682196">
              <w:rPr>
                <w:rFonts w:cstheme="minorHAnsi"/>
                <w:lang w:val="ro-RO"/>
              </w:rPr>
              <w:t>Site visits</w:t>
            </w:r>
          </w:p>
          <w:p w14:paraId="18B5E756" w14:textId="77777777" w:rsidR="00F318B0" w:rsidRPr="00682196" w:rsidRDefault="00F318B0" w:rsidP="004D110F">
            <w:pPr>
              <w:rPr>
                <w:rFonts w:cstheme="minorHAnsi"/>
                <w:lang w:val="ro-RO"/>
              </w:rPr>
            </w:pPr>
          </w:p>
        </w:tc>
        <w:tc>
          <w:tcPr>
            <w:tcW w:w="1691" w:type="dxa"/>
          </w:tcPr>
          <w:p w14:paraId="157896DA" w14:textId="77777777" w:rsidR="00F318B0" w:rsidRPr="00682196" w:rsidRDefault="00F318B0" w:rsidP="004D110F">
            <w:pPr>
              <w:rPr>
                <w:lang w:val="ro-RO"/>
              </w:rPr>
            </w:pPr>
            <w:r w:rsidRPr="00682196">
              <w:rPr>
                <w:lang w:val="ro-RO"/>
              </w:rPr>
              <w:t>Vehicle contact</w:t>
            </w:r>
          </w:p>
          <w:p w14:paraId="4E3FDD0C" w14:textId="77777777" w:rsidR="00F318B0" w:rsidRPr="00682196" w:rsidRDefault="00F318B0" w:rsidP="004D110F">
            <w:pPr>
              <w:rPr>
                <w:lang w:val="ro-RO"/>
              </w:rPr>
            </w:pPr>
            <w:r w:rsidRPr="00682196">
              <w:rPr>
                <w:lang w:val="ro-RO"/>
              </w:rPr>
              <w:t>Slips, trips, falls Use of tools</w:t>
            </w:r>
          </w:p>
          <w:p w14:paraId="030FE383"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tc>
        <w:tc>
          <w:tcPr>
            <w:tcW w:w="1696" w:type="dxa"/>
          </w:tcPr>
          <w:p w14:paraId="1397DD61"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44147BFA"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tc>
        <w:tc>
          <w:tcPr>
            <w:tcW w:w="1630" w:type="dxa"/>
          </w:tcPr>
          <w:p w14:paraId="60E4F6F7" w14:textId="77777777" w:rsidR="00F318B0" w:rsidRPr="00682196" w:rsidRDefault="00F318B0" w:rsidP="004D110F">
            <w:pPr>
              <w:rPr>
                <w:lang w:val="ro-RO"/>
              </w:rPr>
            </w:pPr>
            <w:r w:rsidRPr="00682196">
              <w:rPr>
                <w:lang w:val="ro-RO"/>
              </w:rPr>
              <w:t>Mostly minor injuries, occasional major</w:t>
            </w:r>
          </w:p>
          <w:p w14:paraId="4AE35711"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tc>
        <w:tc>
          <w:tcPr>
            <w:tcW w:w="1715" w:type="dxa"/>
          </w:tcPr>
          <w:p w14:paraId="0E901240"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eastAsiaTheme="majorEastAsia" w:cstheme="minorHAnsi"/>
                <w:lang w:val="ro-RO"/>
              </w:rPr>
              <w:t>Regular contact</w:t>
            </w:r>
          </w:p>
        </w:tc>
        <w:tc>
          <w:tcPr>
            <w:tcW w:w="1304" w:type="dxa"/>
          </w:tcPr>
          <w:p w14:paraId="4818EA61"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7EE46FDD"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r w:rsidR="00F318B0" w:rsidRPr="00682196" w14:paraId="414F2EAB" w14:textId="77777777" w:rsidTr="004D110F">
        <w:tc>
          <w:tcPr>
            <w:tcW w:w="1761" w:type="dxa"/>
          </w:tcPr>
          <w:p w14:paraId="6B4F3DFB" w14:textId="77777777" w:rsidR="00F318B0" w:rsidRPr="0074339C" w:rsidRDefault="00F318B0" w:rsidP="004D110F">
            <w:pPr>
              <w:keepNext/>
              <w:keepLines/>
              <w:spacing w:before="120" w:after="120"/>
              <w:outlineLvl w:val="0"/>
              <w:rPr>
                <w:rFonts w:eastAsiaTheme="majorEastAsia" w:cstheme="minorHAnsi"/>
                <w:color w:val="0070C0"/>
                <w:lang w:val="ro-RO"/>
              </w:rPr>
            </w:pPr>
            <w:r w:rsidRPr="0074339C">
              <w:rPr>
                <w:rFonts w:eastAsiaTheme="majorEastAsia" w:cstheme="minorHAnsi"/>
                <w:color w:val="0070C0"/>
                <w:lang w:val="ro-RO"/>
              </w:rPr>
              <w:t xml:space="preserve">Place &amp; Infrastructure </w:t>
            </w:r>
          </w:p>
          <w:p w14:paraId="5A09B1EE" w14:textId="77777777" w:rsidR="00F318B0" w:rsidRPr="00682196" w:rsidRDefault="00F318B0" w:rsidP="004D110F">
            <w:pPr>
              <w:rPr>
                <w:lang w:val="ro-RO"/>
              </w:rPr>
            </w:pPr>
          </w:p>
          <w:p w14:paraId="40FBD918" w14:textId="77777777" w:rsidR="00F318B0" w:rsidRPr="00682196" w:rsidRDefault="00F318B0" w:rsidP="004D110F">
            <w:pPr>
              <w:rPr>
                <w:lang w:val="ro-RO"/>
              </w:rPr>
            </w:pPr>
            <w:r w:rsidRPr="00682196">
              <w:rPr>
                <w:lang w:val="ro-RO"/>
              </w:rPr>
              <w:t>Business Support &amp; Improvements</w:t>
            </w:r>
          </w:p>
          <w:p w14:paraId="18C43B33" w14:textId="77777777" w:rsidR="00F318B0" w:rsidRPr="00682196" w:rsidRDefault="00F318B0" w:rsidP="004D110F">
            <w:pPr>
              <w:rPr>
                <w:lang w:val="ro-RO"/>
              </w:rPr>
            </w:pPr>
          </w:p>
        </w:tc>
        <w:tc>
          <w:tcPr>
            <w:tcW w:w="2459" w:type="dxa"/>
          </w:tcPr>
          <w:p w14:paraId="3B1FBFF6"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4C140F31" w14:textId="77777777" w:rsidR="00F318B0" w:rsidRPr="00682196" w:rsidRDefault="00F318B0" w:rsidP="004D110F">
            <w:pPr>
              <w:rPr>
                <w:lang w:val="ro-RO"/>
              </w:rPr>
            </w:pPr>
            <w:r w:rsidRPr="00682196">
              <w:rPr>
                <w:lang w:val="ro-RO"/>
              </w:rPr>
              <w:t>Cleaning services</w:t>
            </w:r>
          </w:p>
        </w:tc>
        <w:tc>
          <w:tcPr>
            <w:tcW w:w="1691" w:type="dxa"/>
          </w:tcPr>
          <w:p w14:paraId="3897A7F0"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Use of cleaning materials</w:t>
            </w:r>
          </w:p>
          <w:p w14:paraId="2D127390" w14:textId="77777777" w:rsidR="00F318B0" w:rsidRPr="00682196" w:rsidRDefault="00F318B0" w:rsidP="004D110F">
            <w:pPr>
              <w:rPr>
                <w:lang w:val="ro-RO"/>
              </w:rPr>
            </w:pPr>
            <w:r w:rsidRPr="00682196">
              <w:rPr>
                <w:lang w:val="ro-RO"/>
              </w:rPr>
              <w:t>Manual handling</w:t>
            </w:r>
          </w:p>
        </w:tc>
        <w:tc>
          <w:tcPr>
            <w:tcW w:w="1696" w:type="dxa"/>
          </w:tcPr>
          <w:p w14:paraId="37E818D4"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5E0D5BB9"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p>
        </w:tc>
        <w:tc>
          <w:tcPr>
            <w:tcW w:w="1630" w:type="dxa"/>
          </w:tcPr>
          <w:p w14:paraId="4184B8D3"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eastAsiaTheme="majorEastAsia" w:cstheme="minorHAnsi"/>
                <w:lang w:val="ro-RO"/>
              </w:rPr>
              <w:t>Minor injuries</w:t>
            </w:r>
          </w:p>
        </w:tc>
        <w:tc>
          <w:tcPr>
            <w:tcW w:w="1715" w:type="dxa"/>
          </w:tcPr>
          <w:p w14:paraId="1BB350B8"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Some contact</w:t>
            </w:r>
          </w:p>
        </w:tc>
        <w:tc>
          <w:tcPr>
            <w:tcW w:w="1304" w:type="dxa"/>
          </w:tcPr>
          <w:p w14:paraId="492C630F"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Appointed person minimum cover but recommend EFAW</w:t>
            </w:r>
          </w:p>
        </w:tc>
        <w:tc>
          <w:tcPr>
            <w:tcW w:w="1692" w:type="dxa"/>
          </w:tcPr>
          <w:p w14:paraId="46E1037A"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r w:rsidR="00F318B0" w:rsidRPr="00682196" w14:paraId="09319FA2" w14:textId="77777777" w:rsidTr="004D110F">
        <w:tc>
          <w:tcPr>
            <w:tcW w:w="1761" w:type="dxa"/>
          </w:tcPr>
          <w:p w14:paraId="12F7ED27" w14:textId="77777777" w:rsidR="00F318B0" w:rsidRPr="00682196" w:rsidRDefault="00F318B0" w:rsidP="004D110F">
            <w:pPr>
              <w:rPr>
                <w:color w:val="0070C0"/>
                <w:lang w:val="ro-RO"/>
              </w:rPr>
            </w:pPr>
            <w:r w:rsidRPr="00682196">
              <w:rPr>
                <w:color w:val="0070C0"/>
                <w:lang w:val="ro-RO"/>
              </w:rPr>
              <w:t>Communities</w:t>
            </w:r>
          </w:p>
          <w:p w14:paraId="4C51AEC2" w14:textId="77777777" w:rsidR="00F318B0" w:rsidRPr="00682196" w:rsidRDefault="00F318B0" w:rsidP="004D110F">
            <w:pPr>
              <w:rPr>
                <w:color w:val="0070C0"/>
                <w:lang w:val="ro-RO"/>
              </w:rPr>
            </w:pPr>
          </w:p>
          <w:p w14:paraId="74AA2E27" w14:textId="77777777" w:rsidR="00F318B0" w:rsidRPr="00682196" w:rsidRDefault="00F318B0" w:rsidP="004D110F">
            <w:pPr>
              <w:rPr>
                <w:lang w:val="ro-RO"/>
              </w:rPr>
            </w:pPr>
            <w:r w:rsidRPr="00682196">
              <w:rPr>
                <w:lang w:val="ro-RO"/>
              </w:rPr>
              <w:t>Homes &amp; Safer Communities</w:t>
            </w:r>
          </w:p>
          <w:p w14:paraId="3FB97AAA" w14:textId="77777777" w:rsidR="00F318B0" w:rsidRPr="00682196" w:rsidRDefault="00F318B0" w:rsidP="004D110F">
            <w:pPr>
              <w:rPr>
                <w:lang w:val="ro-RO"/>
              </w:rPr>
            </w:pPr>
          </w:p>
        </w:tc>
        <w:tc>
          <w:tcPr>
            <w:tcW w:w="2459" w:type="dxa"/>
          </w:tcPr>
          <w:p w14:paraId="49A3A632"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Social care work</w:t>
            </w:r>
          </w:p>
          <w:p w14:paraId="262BAF39" w14:textId="77777777" w:rsidR="00F318B0" w:rsidRPr="00682196" w:rsidRDefault="00F318B0" w:rsidP="004D110F">
            <w:pPr>
              <w:rPr>
                <w:lang w:val="ro-RO"/>
              </w:rPr>
            </w:pPr>
            <w:r w:rsidRPr="00682196">
              <w:rPr>
                <w:lang w:val="ro-RO"/>
              </w:rPr>
              <w:t>Visits to domestic properties</w:t>
            </w:r>
          </w:p>
          <w:p w14:paraId="74EDD620" w14:textId="77777777" w:rsidR="00F318B0" w:rsidRPr="00682196" w:rsidRDefault="00F318B0" w:rsidP="004D110F">
            <w:pPr>
              <w:rPr>
                <w:lang w:val="ro-RO"/>
              </w:rPr>
            </w:pPr>
            <w:r w:rsidRPr="00682196">
              <w:rPr>
                <w:lang w:val="ro-RO"/>
              </w:rPr>
              <w:t>Housing – office &amp; community support</w:t>
            </w:r>
          </w:p>
          <w:p w14:paraId="633C8135" w14:textId="77777777" w:rsidR="00F318B0" w:rsidRPr="00682196" w:rsidRDefault="00F318B0" w:rsidP="004D110F">
            <w:pPr>
              <w:rPr>
                <w:lang w:val="ro-RO"/>
              </w:rPr>
            </w:pPr>
            <w:r w:rsidRPr="00682196">
              <w:rPr>
                <w:lang w:val="ro-RO"/>
              </w:rPr>
              <w:t>Site visits</w:t>
            </w:r>
          </w:p>
          <w:p w14:paraId="2335CA90" w14:textId="77777777" w:rsidR="00F318B0" w:rsidRPr="00682196" w:rsidRDefault="00F318B0" w:rsidP="004D110F">
            <w:pPr>
              <w:rPr>
                <w:lang w:val="ro-RO"/>
              </w:rPr>
            </w:pPr>
          </w:p>
        </w:tc>
        <w:tc>
          <w:tcPr>
            <w:tcW w:w="1691" w:type="dxa"/>
          </w:tcPr>
          <w:p w14:paraId="61A8B6E6"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207D856D" w14:textId="77777777" w:rsidR="00F318B0" w:rsidRPr="00682196" w:rsidRDefault="00F318B0" w:rsidP="004D110F">
            <w:pPr>
              <w:rPr>
                <w:lang w:val="ro-RO"/>
              </w:rPr>
            </w:pPr>
            <w:r w:rsidRPr="00682196">
              <w:rPr>
                <w:lang w:val="ro-RO"/>
              </w:rPr>
              <w:t>Medication</w:t>
            </w:r>
          </w:p>
          <w:p w14:paraId="0A746158" w14:textId="77777777" w:rsidR="00F318B0" w:rsidRPr="00682196" w:rsidRDefault="00F318B0" w:rsidP="004D110F">
            <w:pPr>
              <w:rPr>
                <w:lang w:val="ro-RO"/>
              </w:rPr>
            </w:pPr>
            <w:r w:rsidRPr="00682196">
              <w:rPr>
                <w:lang w:val="ro-RO"/>
              </w:rPr>
              <w:t>Slips, trips, falls</w:t>
            </w:r>
          </w:p>
          <w:p w14:paraId="2DC73008" w14:textId="77777777" w:rsidR="00F318B0" w:rsidRPr="00682196" w:rsidRDefault="00F318B0" w:rsidP="004D110F">
            <w:pPr>
              <w:rPr>
                <w:lang w:val="ro-RO"/>
              </w:rPr>
            </w:pPr>
            <w:r w:rsidRPr="00682196">
              <w:rPr>
                <w:lang w:val="ro-RO"/>
              </w:rPr>
              <w:t>Violence &amp; Aggression</w:t>
            </w:r>
          </w:p>
          <w:p w14:paraId="4D8A6C30" w14:textId="77777777" w:rsidR="00F318B0" w:rsidRPr="00682196" w:rsidRDefault="00F318B0" w:rsidP="004D110F">
            <w:pPr>
              <w:rPr>
                <w:lang w:val="ro-RO"/>
              </w:rPr>
            </w:pPr>
          </w:p>
        </w:tc>
        <w:tc>
          <w:tcPr>
            <w:tcW w:w="1696" w:type="dxa"/>
          </w:tcPr>
          <w:p w14:paraId="526539A4"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10611801" w14:textId="77777777" w:rsidR="00F318B0" w:rsidRPr="00682196" w:rsidRDefault="00F318B0" w:rsidP="004D110F">
            <w:pPr>
              <w:keepNext/>
              <w:keepLines/>
              <w:jc w:val="both"/>
              <w:outlineLvl w:val="0"/>
              <w:rPr>
                <w:rFonts w:eastAsiaTheme="majorEastAsia" w:cstheme="minorHAnsi"/>
                <w:lang w:val="ro-RO"/>
              </w:rPr>
            </w:pPr>
          </w:p>
        </w:tc>
        <w:tc>
          <w:tcPr>
            <w:tcW w:w="1630" w:type="dxa"/>
          </w:tcPr>
          <w:p w14:paraId="77E2A684" w14:textId="77777777" w:rsidR="00F318B0" w:rsidRPr="00682196" w:rsidRDefault="00F318B0" w:rsidP="004D110F">
            <w:pPr>
              <w:rPr>
                <w:lang w:val="ro-RO"/>
              </w:rPr>
            </w:pPr>
            <w:r w:rsidRPr="00682196">
              <w:rPr>
                <w:lang w:val="ro-RO"/>
              </w:rPr>
              <w:t>Mostly minor injuries, occasional major</w:t>
            </w:r>
          </w:p>
          <w:p w14:paraId="4D1B1315"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22B7F3A8"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060B4482"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794FE5D9"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Some bespoke areas for medication</w:t>
            </w:r>
          </w:p>
        </w:tc>
      </w:tr>
    </w:tbl>
    <w:p w14:paraId="222236BA" w14:textId="77777777" w:rsidR="00F318B0" w:rsidRDefault="00F318B0" w:rsidP="001D4AAA">
      <w:pPr>
        <w:keepNext/>
        <w:keepLines/>
        <w:spacing w:before="100" w:beforeAutospacing="1" w:after="100" w:afterAutospacing="1"/>
        <w:jc w:val="both"/>
        <w:outlineLvl w:val="0"/>
        <w:rPr>
          <w:rFonts w:eastAsiaTheme="majorEastAsia" w:cstheme="minorHAnsi"/>
          <w:b/>
          <w:bCs/>
          <w:color w:val="2F5496" w:themeColor="accent1" w:themeShade="BF"/>
          <w:sz w:val="28"/>
          <w:szCs w:val="28"/>
          <w:lang w:val="ro-RO"/>
        </w:rPr>
        <w:sectPr w:rsidR="00F318B0" w:rsidSect="00A1743F">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Y="644"/>
        <w:tblW w:w="0" w:type="auto"/>
        <w:tblLook w:val="04A0" w:firstRow="1" w:lastRow="0" w:firstColumn="1" w:lastColumn="0" w:noHBand="0" w:noVBand="1"/>
      </w:tblPr>
      <w:tblGrid>
        <w:gridCol w:w="1761"/>
        <w:gridCol w:w="2459"/>
        <w:gridCol w:w="1691"/>
        <w:gridCol w:w="1696"/>
        <w:gridCol w:w="1630"/>
        <w:gridCol w:w="1715"/>
        <w:gridCol w:w="1304"/>
        <w:gridCol w:w="1692"/>
      </w:tblGrid>
      <w:tr w:rsidR="00F318B0" w:rsidRPr="00682196" w14:paraId="48B513EC" w14:textId="77777777" w:rsidTr="004D110F">
        <w:tc>
          <w:tcPr>
            <w:tcW w:w="1761" w:type="dxa"/>
          </w:tcPr>
          <w:p w14:paraId="4B1DC28A" w14:textId="77777777" w:rsidR="00F318B0" w:rsidRPr="00682196" w:rsidRDefault="00F318B0" w:rsidP="004D110F">
            <w:pPr>
              <w:rPr>
                <w:color w:val="0070C0"/>
                <w:lang w:val="ro-RO"/>
              </w:rPr>
            </w:pPr>
            <w:r w:rsidRPr="00682196">
              <w:rPr>
                <w:color w:val="0070C0"/>
                <w:lang w:val="ro-RO"/>
              </w:rPr>
              <w:lastRenderedPageBreak/>
              <w:t>Communities</w:t>
            </w:r>
          </w:p>
          <w:p w14:paraId="4FBCFC34" w14:textId="77777777" w:rsidR="00F318B0" w:rsidRPr="00682196" w:rsidRDefault="00F318B0" w:rsidP="004D110F">
            <w:pPr>
              <w:rPr>
                <w:color w:val="0070C0"/>
                <w:lang w:val="ro-RO"/>
              </w:rPr>
            </w:pPr>
          </w:p>
          <w:p w14:paraId="20242917" w14:textId="77777777" w:rsidR="00F318B0" w:rsidRPr="00682196" w:rsidRDefault="00F318B0" w:rsidP="004D110F">
            <w:pPr>
              <w:rPr>
                <w:lang w:val="ro-RO"/>
              </w:rPr>
            </w:pPr>
            <w:r w:rsidRPr="00682196">
              <w:rPr>
                <w:lang w:val="ro-RO"/>
              </w:rPr>
              <w:t>Adult Social Care</w:t>
            </w:r>
          </w:p>
          <w:p w14:paraId="264914CC" w14:textId="77777777" w:rsidR="00F318B0" w:rsidRPr="00682196" w:rsidRDefault="00F318B0" w:rsidP="004D110F">
            <w:pPr>
              <w:rPr>
                <w:lang w:val="ro-RO"/>
              </w:rPr>
            </w:pPr>
          </w:p>
        </w:tc>
        <w:tc>
          <w:tcPr>
            <w:tcW w:w="2459" w:type="dxa"/>
          </w:tcPr>
          <w:p w14:paraId="5CAFADD9"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Social care work</w:t>
            </w:r>
          </w:p>
          <w:p w14:paraId="5AAD5292" w14:textId="77777777" w:rsidR="00F318B0" w:rsidRPr="00682196" w:rsidRDefault="00F318B0" w:rsidP="004D110F">
            <w:pPr>
              <w:rPr>
                <w:lang w:val="ro-RO"/>
              </w:rPr>
            </w:pPr>
            <w:r w:rsidRPr="00682196">
              <w:rPr>
                <w:lang w:val="ro-RO"/>
              </w:rPr>
              <w:t>Social work activities</w:t>
            </w:r>
          </w:p>
          <w:p w14:paraId="464584BA" w14:textId="77777777" w:rsidR="00F318B0" w:rsidRPr="00682196" w:rsidRDefault="00F318B0" w:rsidP="004D110F">
            <w:pPr>
              <w:rPr>
                <w:lang w:val="ro-RO"/>
              </w:rPr>
            </w:pPr>
            <w:r w:rsidRPr="00682196">
              <w:rPr>
                <w:lang w:val="ro-RO"/>
              </w:rPr>
              <w:t>Visits to domestic properties</w:t>
            </w:r>
          </w:p>
          <w:p w14:paraId="7401BDAA" w14:textId="77777777" w:rsidR="00F318B0" w:rsidRPr="00682196" w:rsidRDefault="00F318B0" w:rsidP="004D110F">
            <w:pPr>
              <w:rPr>
                <w:lang w:val="ro-RO"/>
              </w:rPr>
            </w:pPr>
            <w:r w:rsidRPr="00682196">
              <w:rPr>
                <w:lang w:val="ro-RO"/>
              </w:rPr>
              <w:t>Site visits</w:t>
            </w:r>
          </w:p>
          <w:p w14:paraId="01D62AC2" w14:textId="77777777" w:rsidR="00F318B0" w:rsidRPr="00682196" w:rsidRDefault="00F318B0" w:rsidP="004D110F">
            <w:pPr>
              <w:rPr>
                <w:lang w:val="ro-RO"/>
              </w:rPr>
            </w:pPr>
            <w:r w:rsidRPr="00682196">
              <w:rPr>
                <w:lang w:val="ro-RO"/>
              </w:rPr>
              <w:t>Office based activities</w:t>
            </w:r>
          </w:p>
        </w:tc>
        <w:tc>
          <w:tcPr>
            <w:tcW w:w="1691" w:type="dxa"/>
          </w:tcPr>
          <w:p w14:paraId="1032FBAB"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0EED8287" w14:textId="77777777" w:rsidR="00F318B0" w:rsidRPr="00682196" w:rsidRDefault="00F318B0" w:rsidP="004D110F">
            <w:pPr>
              <w:rPr>
                <w:lang w:val="ro-RO"/>
              </w:rPr>
            </w:pPr>
            <w:r w:rsidRPr="00682196">
              <w:rPr>
                <w:lang w:val="ro-RO"/>
              </w:rPr>
              <w:t>Medication</w:t>
            </w:r>
          </w:p>
          <w:p w14:paraId="48B53063" w14:textId="77777777" w:rsidR="00F318B0" w:rsidRPr="00682196" w:rsidRDefault="00F318B0" w:rsidP="004D110F">
            <w:pPr>
              <w:rPr>
                <w:lang w:val="ro-RO"/>
              </w:rPr>
            </w:pPr>
            <w:r w:rsidRPr="00682196">
              <w:rPr>
                <w:lang w:val="ro-RO"/>
              </w:rPr>
              <w:t>Slips, trips, falls</w:t>
            </w:r>
          </w:p>
          <w:p w14:paraId="6A0E1A68" w14:textId="77777777" w:rsidR="00F318B0" w:rsidRPr="00682196" w:rsidRDefault="00F318B0" w:rsidP="004D110F">
            <w:pPr>
              <w:rPr>
                <w:lang w:val="ro-RO"/>
              </w:rPr>
            </w:pPr>
            <w:r w:rsidRPr="00682196">
              <w:rPr>
                <w:lang w:val="ro-RO"/>
              </w:rPr>
              <w:t>Violence &amp; Aggression</w:t>
            </w:r>
          </w:p>
          <w:p w14:paraId="3A17FCD2" w14:textId="77777777" w:rsidR="00F318B0" w:rsidRPr="00682196" w:rsidRDefault="00F318B0" w:rsidP="004D110F">
            <w:pPr>
              <w:rPr>
                <w:lang w:val="ro-RO"/>
              </w:rPr>
            </w:pPr>
          </w:p>
        </w:tc>
        <w:tc>
          <w:tcPr>
            <w:tcW w:w="1696" w:type="dxa"/>
          </w:tcPr>
          <w:p w14:paraId="454AD37D"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62A03C06"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30" w:type="dxa"/>
          </w:tcPr>
          <w:p w14:paraId="382B9550" w14:textId="77777777" w:rsidR="00F318B0" w:rsidRPr="00682196" w:rsidRDefault="00F318B0" w:rsidP="004D110F">
            <w:pPr>
              <w:rPr>
                <w:lang w:val="ro-RO"/>
              </w:rPr>
            </w:pPr>
            <w:r w:rsidRPr="00682196">
              <w:rPr>
                <w:lang w:val="ro-RO"/>
              </w:rPr>
              <w:t>Mostly minor injuries, occasional major</w:t>
            </w:r>
          </w:p>
          <w:p w14:paraId="7B0BDD73"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113B783F"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3180B8EB"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3242D368"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Some bespoke areas for medication</w:t>
            </w:r>
          </w:p>
        </w:tc>
      </w:tr>
      <w:tr w:rsidR="00F318B0" w:rsidRPr="00682196" w14:paraId="264A9D00" w14:textId="77777777" w:rsidTr="004D110F">
        <w:tc>
          <w:tcPr>
            <w:tcW w:w="1761" w:type="dxa"/>
          </w:tcPr>
          <w:p w14:paraId="65CA2816" w14:textId="77777777" w:rsidR="00F318B0" w:rsidRPr="00682196" w:rsidRDefault="00F318B0" w:rsidP="004D110F">
            <w:pPr>
              <w:rPr>
                <w:color w:val="0070C0"/>
                <w:lang w:val="ro-RO"/>
              </w:rPr>
            </w:pPr>
            <w:r w:rsidRPr="00682196">
              <w:rPr>
                <w:color w:val="0070C0"/>
                <w:lang w:val="ro-RO"/>
              </w:rPr>
              <w:t>Communities</w:t>
            </w:r>
          </w:p>
          <w:p w14:paraId="1770CEA7" w14:textId="77777777" w:rsidR="00F318B0" w:rsidRPr="00682196" w:rsidRDefault="00F318B0" w:rsidP="004D110F">
            <w:pPr>
              <w:rPr>
                <w:color w:val="0070C0"/>
                <w:lang w:val="ro-RO"/>
              </w:rPr>
            </w:pPr>
          </w:p>
          <w:p w14:paraId="5DB49D68" w14:textId="77777777" w:rsidR="00F318B0" w:rsidRPr="00682196" w:rsidRDefault="00F318B0" w:rsidP="004D110F">
            <w:pPr>
              <w:rPr>
                <w:lang w:val="ro-RO"/>
              </w:rPr>
            </w:pPr>
            <w:r w:rsidRPr="00682196">
              <w:rPr>
                <w:lang w:val="ro-RO"/>
              </w:rPr>
              <w:t>Integrated Services</w:t>
            </w:r>
          </w:p>
          <w:p w14:paraId="75077638" w14:textId="77777777" w:rsidR="00F318B0" w:rsidRPr="00682196" w:rsidRDefault="00F318B0" w:rsidP="004D110F">
            <w:pPr>
              <w:rPr>
                <w:color w:val="0070C0"/>
                <w:lang w:val="ro-RO"/>
              </w:rPr>
            </w:pPr>
          </w:p>
        </w:tc>
        <w:tc>
          <w:tcPr>
            <w:tcW w:w="2459" w:type="dxa"/>
          </w:tcPr>
          <w:p w14:paraId="3A4F4193"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Social care work</w:t>
            </w:r>
          </w:p>
          <w:p w14:paraId="0D93685E" w14:textId="77777777" w:rsidR="00F318B0" w:rsidRPr="00682196" w:rsidRDefault="00F318B0" w:rsidP="004D110F">
            <w:pPr>
              <w:rPr>
                <w:lang w:val="ro-RO"/>
              </w:rPr>
            </w:pPr>
            <w:r w:rsidRPr="00682196">
              <w:rPr>
                <w:lang w:val="ro-RO"/>
              </w:rPr>
              <w:t>Social work activities</w:t>
            </w:r>
          </w:p>
          <w:p w14:paraId="6B1787F5" w14:textId="77777777" w:rsidR="00F318B0" w:rsidRPr="00682196" w:rsidRDefault="00F318B0" w:rsidP="004D110F">
            <w:pPr>
              <w:rPr>
                <w:lang w:val="ro-RO"/>
              </w:rPr>
            </w:pPr>
            <w:r w:rsidRPr="00682196">
              <w:rPr>
                <w:lang w:val="ro-RO"/>
              </w:rPr>
              <w:t>Visits to domestic properties</w:t>
            </w:r>
          </w:p>
          <w:p w14:paraId="00C7A97C" w14:textId="77777777" w:rsidR="00F318B0" w:rsidRPr="00682196" w:rsidRDefault="00F318B0" w:rsidP="004D110F">
            <w:pPr>
              <w:rPr>
                <w:lang w:val="ro-RO"/>
              </w:rPr>
            </w:pPr>
            <w:r w:rsidRPr="00682196">
              <w:rPr>
                <w:lang w:val="ro-RO"/>
              </w:rPr>
              <w:t>Site visits</w:t>
            </w:r>
          </w:p>
          <w:p w14:paraId="06BDA7AF" w14:textId="77777777" w:rsidR="00F318B0" w:rsidRPr="00682196" w:rsidRDefault="00F318B0" w:rsidP="004D110F">
            <w:pPr>
              <w:rPr>
                <w:lang w:val="ro-RO"/>
              </w:rPr>
            </w:pPr>
            <w:r w:rsidRPr="00682196">
              <w:rPr>
                <w:lang w:val="ro-RO"/>
              </w:rPr>
              <w:t>Office based activities</w:t>
            </w:r>
          </w:p>
          <w:p w14:paraId="34D68971" w14:textId="77777777" w:rsidR="00F318B0" w:rsidRPr="00682196" w:rsidRDefault="00F318B0" w:rsidP="004D110F">
            <w:pPr>
              <w:rPr>
                <w:rFonts w:cstheme="minorHAnsi"/>
              </w:rPr>
            </w:pPr>
          </w:p>
        </w:tc>
        <w:tc>
          <w:tcPr>
            <w:tcW w:w="1691" w:type="dxa"/>
          </w:tcPr>
          <w:p w14:paraId="2563811E"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755D1B8C" w14:textId="77777777" w:rsidR="00F318B0" w:rsidRPr="00682196" w:rsidRDefault="00F318B0" w:rsidP="004D110F">
            <w:pPr>
              <w:rPr>
                <w:lang w:val="ro-RO"/>
              </w:rPr>
            </w:pPr>
            <w:r w:rsidRPr="00682196">
              <w:rPr>
                <w:lang w:val="ro-RO"/>
              </w:rPr>
              <w:t>Medication</w:t>
            </w:r>
          </w:p>
          <w:p w14:paraId="0FF6C289" w14:textId="77777777" w:rsidR="00F318B0" w:rsidRPr="00682196" w:rsidRDefault="00F318B0" w:rsidP="004D110F">
            <w:pPr>
              <w:rPr>
                <w:lang w:val="ro-RO"/>
              </w:rPr>
            </w:pPr>
            <w:r w:rsidRPr="00682196">
              <w:rPr>
                <w:lang w:val="ro-RO"/>
              </w:rPr>
              <w:t>Slips, trips, falls</w:t>
            </w:r>
          </w:p>
          <w:p w14:paraId="0891B699" w14:textId="77777777" w:rsidR="00F318B0" w:rsidRPr="00682196" w:rsidRDefault="00F318B0" w:rsidP="004D110F">
            <w:pPr>
              <w:rPr>
                <w:lang w:val="ro-RO"/>
              </w:rPr>
            </w:pPr>
            <w:r w:rsidRPr="00682196">
              <w:rPr>
                <w:lang w:val="ro-RO"/>
              </w:rPr>
              <w:t>Violence &amp; Aggression</w:t>
            </w:r>
          </w:p>
          <w:p w14:paraId="5916C13B"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96" w:type="dxa"/>
          </w:tcPr>
          <w:p w14:paraId="58FFD05F"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68E9A17A"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30" w:type="dxa"/>
          </w:tcPr>
          <w:p w14:paraId="65E4C4C5" w14:textId="77777777" w:rsidR="00F318B0" w:rsidRPr="00682196" w:rsidRDefault="00F318B0" w:rsidP="004D110F">
            <w:pPr>
              <w:rPr>
                <w:lang w:val="ro-RO"/>
              </w:rPr>
            </w:pPr>
            <w:r w:rsidRPr="00682196">
              <w:rPr>
                <w:lang w:val="ro-RO"/>
              </w:rPr>
              <w:t>Mostly minor injuries, occasional major</w:t>
            </w:r>
          </w:p>
          <w:p w14:paraId="145DB8A6"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6A816E2D"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026CA532"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1D0A1169"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Some bespoke areas for medication</w:t>
            </w:r>
          </w:p>
        </w:tc>
      </w:tr>
      <w:tr w:rsidR="00F318B0" w:rsidRPr="00682196" w14:paraId="1A45C308" w14:textId="77777777" w:rsidTr="004D110F">
        <w:tc>
          <w:tcPr>
            <w:tcW w:w="1761" w:type="dxa"/>
          </w:tcPr>
          <w:p w14:paraId="1775C7CB" w14:textId="77777777" w:rsidR="00F318B0" w:rsidRPr="00682196" w:rsidRDefault="00F318B0" w:rsidP="004D110F">
            <w:pPr>
              <w:rPr>
                <w:color w:val="0070C0"/>
                <w:lang w:val="ro-RO"/>
              </w:rPr>
            </w:pPr>
            <w:r w:rsidRPr="00682196">
              <w:rPr>
                <w:color w:val="0070C0"/>
                <w:lang w:val="ro-RO"/>
              </w:rPr>
              <w:t>Communities</w:t>
            </w:r>
          </w:p>
          <w:p w14:paraId="1C7E7277" w14:textId="77777777" w:rsidR="00F318B0" w:rsidRPr="00682196" w:rsidRDefault="00F318B0" w:rsidP="004D110F">
            <w:pPr>
              <w:rPr>
                <w:color w:val="0070C0"/>
                <w:lang w:val="ro-RO"/>
              </w:rPr>
            </w:pPr>
          </w:p>
          <w:p w14:paraId="39FA1027" w14:textId="77777777" w:rsidR="00F318B0" w:rsidRPr="00682196" w:rsidRDefault="00F318B0" w:rsidP="004D110F">
            <w:pPr>
              <w:rPr>
                <w:lang w:val="ro-RO"/>
              </w:rPr>
            </w:pPr>
            <w:r w:rsidRPr="00682196">
              <w:rPr>
                <w:lang w:val="ro-RO"/>
              </w:rPr>
              <w:t>Leisure &amp; Sport</w:t>
            </w:r>
          </w:p>
          <w:p w14:paraId="494A889A" w14:textId="77777777" w:rsidR="00F318B0" w:rsidRPr="00682196" w:rsidRDefault="00F318B0" w:rsidP="004D110F">
            <w:pPr>
              <w:rPr>
                <w:lang w:val="ro-RO"/>
              </w:rPr>
            </w:pPr>
          </w:p>
        </w:tc>
        <w:tc>
          <w:tcPr>
            <w:tcW w:w="2459" w:type="dxa"/>
          </w:tcPr>
          <w:p w14:paraId="4B674D04"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Leisure centre provision</w:t>
            </w:r>
          </w:p>
          <w:p w14:paraId="550280D2" w14:textId="77777777" w:rsidR="00F318B0" w:rsidRPr="00682196" w:rsidRDefault="00F318B0" w:rsidP="004D110F">
            <w:pPr>
              <w:rPr>
                <w:lang w:val="ro-RO"/>
              </w:rPr>
            </w:pPr>
            <w:r w:rsidRPr="00682196">
              <w:rPr>
                <w:lang w:val="ro-RO"/>
              </w:rPr>
              <w:t>Community leisure activities</w:t>
            </w:r>
          </w:p>
          <w:p w14:paraId="5C14E77B" w14:textId="77777777" w:rsidR="00F318B0" w:rsidRPr="00682196" w:rsidRDefault="00F318B0" w:rsidP="004D110F">
            <w:pPr>
              <w:rPr>
                <w:lang w:val="ro-RO"/>
              </w:rPr>
            </w:pPr>
            <w:r w:rsidRPr="00682196">
              <w:rPr>
                <w:lang w:val="ro-RO"/>
              </w:rPr>
              <w:t>Country Parks including grounds maintenance activities</w:t>
            </w:r>
          </w:p>
          <w:p w14:paraId="290148CE" w14:textId="77777777" w:rsidR="00F318B0" w:rsidRPr="00682196" w:rsidRDefault="00F318B0" w:rsidP="004D110F">
            <w:pPr>
              <w:rPr>
                <w:lang w:val="ro-RO"/>
              </w:rPr>
            </w:pPr>
            <w:r w:rsidRPr="00682196">
              <w:rPr>
                <w:lang w:val="ro-RO"/>
              </w:rPr>
              <w:t>Cultural premises</w:t>
            </w:r>
          </w:p>
          <w:p w14:paraId="3152C8A0" w14:textId="77777777" w:rsidR="00F318B0" w:rsidRPr="00682196" w:rsidRDefault="00F318B0" w:rsidP="004D110F">
            <w:pPr>
              <w:rPr>
                <w:lang w:val="ro-RO"/>
              </w:rPr>
            </w:pPr>
            <w:r w:rsidRPr="00682196">
              <w:rPr>
                <w:lang w:val="ro-RO"/>
              </w:rPr>
              <w:t>Events</w:t>
            </w:r>
          </w:p>
          <w:p w14:paraId="4FE76808" w14:textId="77777777" w:rsidR="00F318B0" w:rsidRPr="00682196" w:rsidRDefault="00F318B0" w:rsidP="004D110F">
            <w:pPr>
              <w:rPr>
                <w:lang w:val="ro-RO"/>
              </w:rPr>
            </w:pPr>
            <w:r w:rsidRPr="00682196">
              <w:rPr>
                <w:lang w:val="ro-RO"/>
              </w:rPr>
              <w:t>Catering</w:t>
            </w:r>
          </w:p>
          <w:p w14:paraId="7B8EE6CD" w14:textId="77777777" w:rsidR="00F318B0" w:rsidRPr="00682196" w:rsidRDefault="00F318B0" w:rsidP="004D110F">
            <w:pPr>
              <w:rPr>
                <w:lang w:val="ro-RO"/>
              </w:rPr>
            </w:pPr>
          </w:p>
        </w:tc>
        <w:tc>
          <w:tcPr>
            <w:tcW w:w="1691" w:type="dxa"/>
          </w:tcPr>
          <w:p w14:paraId="343935E4"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11D54991" w14:textId="77777777" w:rsidR="00F318B0" w:rsidRPr="00682196" w:rsidRDefault="00F318B0" w:rsidP="004D110F">
            <w:pPr>
              <w:rPr>
                <w:lang w:val="ro-RO"/>
              </w:rPr>
            </w:pPr>
            <w:r w:rsidRPr="00682196">
              <w:rPr>
                <w:lang w:val="ro-RO"/>
              </w:rPr>
              <w:t>Slips, trips, falls</w:t>
            </w:r>
          </w:p>
          <w:p w14:paraId="3E73FC12" w14:textId="77777777" w:rsidR="00F318B0" w:rsidRPr="00682196" w:rsidRDefault="00F318B0" w:rsidP="004D110F">
            <w:pPr>
              <w:rPr>
                <w:lang w:val="ro-RO"/>
              </w:rPr>
            </w:pPr>
            <w:r w:rsidRPr="00682196">
              <w:rPr>
                <w:lang w:val="ro-RO"/>
              </w:rPr>
              <w:t>Violence and Aggression</w:t>
            </w:r>
          </w:p>
          <w:p w14:paraId="029A0174" w14:textId="77777777" w:rsidR="00F318B0" w:rsidRPr="00682196" w:rsidRDefault="00F318B0" w:rsidP="004D110F">
            <w:pPr>
              <w:rPr>
                <w:lang w:val="ro-RO"/>
              </w:rPr>
            </w:pPr>
            <w:r w:rsidRPr="00682196">
              <w:rPr>
                <w:lang w:val="ro-RO"/>
              </w:rPr>
              <w:t>Vehicle contact</w:t>
            </w:r>
          </w:p>
          <w:p w14:paraId="69367A7B" w14:textId="77777777" w:rsidR="00F318B0" w:rsidRPr="00682196" w:rsidRDefault="00F318B0" w:rsidP="004D110F">
            <w:pPr>
              <w:rPr>
                <w:lang w:val="ro-RO"/>
              </w:rPr>
            </w:pPr>
            <w:r w:rsidRPr="00682196">
              <w:rPr>
                <w:lang w:val="ro-RO"/>
              </w:rPr>
              <w:t>Chainsaw injuries</w:t>
            </w:r>
          </w:p>
          <w:p w14:paraId="6A05BB7E" w14:textId="77777777" w:rsidR="00F318B0" w:rsidRPr="00682196" w:rsidRDefault="00F318B0" w:rsidP="004D110F">
            <w:pPr>
              <w:rPr>
                <w:lang w:val="ro-RO"/>
              </w:rPr>
            </w:pPr>
          </w:p>
        </w:tc>
        <w:tc>
          <w:tcPr>
            <w:tcW w:w="1696" w:type="dxa"/>
          </w:tcPr>
          <w:p w14:paraId="78F6B673"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2BC24646"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30" w:type="dxa"/>
          </w:tcPr>
          <w:p w14:paraId="570EC5DE" w14:textId="77777777" w:rsidR="00F318B0" w:rsidRPr="00682196" w:rsidRDefault="00F318B0" w:rsidP="004D110F">
            <w:pPr>
              <w:rPr>
                <w:lang w:val="ro-RO"/>
              </w:rPr>
            </w:pPr>
            <w:r w:rsidRPr="00682196">
              <w:rPr>
                <w:lang w:val="ro-RO"/>
              </w:rPr>
              <w:t>Mostly minor injuries, occasional major</w:t>
            </w:r>
          </w:p>
          <w:p w14:paraId="6CC9B8B4"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11BFB02E"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01D67FA6"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1CEBB9DB"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Catastrophic Bleeding for chainsaw use</w:t>
            </w:r>
          </w:p>
        </w:tc>
      </w:tr>
    </w:tbl>
    <w:p w14:paraId="72BA71A1" w14:textId="77777777" w:rsidR="00F318B0" w:rsidRDefault="00F318B0"/>
    <w:p w14:paraId="01EBFFCB" w14:textId="77777777" w:rsidR="00F318B0" w:rsidRDefault="00F318B0"/>
    <w:p w14:paraId="614EFAB4" w14:textId="77777777" w:rsidR="00F318B0" w:rsidRDefault="00F318B0"/>
    <w:p w14:paraId="20E61268" w14:textId="77777777" w:rsidR="00F318B0" w:rsidRDefault="00F318B0"/>
    <w:p w14:paraId="452FBC00" w14:textId="77777777" w:rsidR="00F318B0" w:rsidRDefault="00F318B0"/>
    <w:p w14:paraId="2DEC7CE8" w14:textId="77777777" w:rsidR="00F318B0" w:rsidRDefault="00F318B0"/>
    <w:p w14:paraId="324B4FA4" w14:textId="77777777" w:rsidR="00F318B0" w:rsidRDefault="00F318B0"/>
    <w:tbl>
      <w:tblPr>
        <w:tblStyle w:val="TableGrid"/>
        <w:tblpPr w:leftFromText="180" w:rightFromText="180" w:vertAnchor="text" w:horzAnchor="margin" w:tblpY="644"/>
        <w:tblW w:w="0" w:type="auto"/>
        <w:tblLook w:val="04A0" w:firstRow="1" w:lastRow="0" w:firstColumn="1" w:lastColumn="0" w:noHBand="0" w:noVBand="1"/>
      </w:tblPr>
      <w:tblGrid>
        <w:gridCol w:w="1761"/>
        <w:gridCol w:w="2459"/>
        <w:gridCol w:w="1691"/>
        <w:gridCol w:w="1696"/>
        <w:gridCol w:w="1630"/>
        <w:gridCol w:w="1715"/>
        <w:gridCol w:w="1304"/>
        <w:gridCol w:w="1692"/>
      </w:tblGrid>
      <w:tr w:rsidR="00F318B0" w:rsidRPr="00682196" w14:paraId="2200AF1D" w14:textId="77777777" w:rsidTr="004D110F">
        <w:tc>
          <w:tcPr>
            <w:tcW w:w="1761" w:type="dxa"/>
          </w:tcPr>
          <w:p w14:paraId="2B6D4141" w14:textId="77777777" w:rsidR="00F318B0" w:rsidRPr="00682196" w:rsidRDefault="00F318B0" w:rsidP="004D110F">
            <w:pPr>
              <w:rPr>
                <w:color w:val="0070C0"/>
                <w:lang w:val="ro-RO"/>
              </w:rPr>
            </w:pPr>
            <w:r w:rsidRPr="00682196">
              <w:rPr>
                <w:color w:val="0070C0"/>
                <w:lang w:val="ro-RO"/>
              </w:rPr>
              <w:lastRenderedPageBreak/>
              <w:t>Education &amp; Children</w:t>
            </w:r>
          </w:p>
          <w:p w14:paraId="196D1609" w14:textId="77777777" w:rsidR="00F318B0" w:rsidRPr="00682196" w:rsidRDefault="00F318B0" w:rsidP="004D110F">
            <w:pPr>
              <w:rPr>
                <w:color w:val="0070C0"/>
                <w:lang w:val="ro-RO"/>
              </w:rPr>
            </w:pPr>
          </w:p>
          <w:p w14:paraId="08F30C53" w14:textId="77777777" w:rsidR="00F318B0" w:rsidRPr="00682196" w:rsidRDefault="00F318B0" w:rsidP="004D110F">
            <w:pPr>
              <w:rPr>
                <w:lang w:val="ro-RO"/>
              </w:rPr>
            </w:pPr>
            <w:r w:rsidRPr="00682196">
              <w:rPr>
                <w:lang w:val="ro-RO"/>
              </w:rPr>
              <w:t>Schools</w:t>
            </w:r>
          </w:p>
          <w:p w14:paraId="6F2C7057" w14:textId="77777777" w:rsidR="00F318B0" w:rsidRPr="00682196" w:rsidRDefault="00F318B0" w:rsidP="004D110F">
            <w:pPr>
              <w:rPr>
                <w:lang w:val="ro-RO"/>
              </w:rPr>
            </w:pPr>
          </w:p>
        </w:tc>
        <w:tc>
          <w:tcPr>
            <w:tcW w:w="2459" w:type="dxa"/>
          </w:tcPr>
          <w:p w14:paraId="16DEAF8C"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Educational based activities</w:t>
            </w:r>
          </w:p>
          <w:p w14:paraId="78013DBC" w14:textId="77777777" w:rsidR="00F318B0" w:rsidRPr="00682196" w:rsidRDefault="00F318B0" w:rsidP="004D110F">
            <w:pPr>
              <w:rPr>
                <w:lang w:val="ro-RO"/>
              </w:rPr>
            </w:pPr>
            <w:r w:rsidRPr="00682196">
              <w:rPr>
                <w:lang w:val="ro-RO"/>
              </w:rPr>
              <w:t>Sporting activities</w:t>
            </w:r>
          </w:p>
          <w:p w14:paraId="62AA581F" w14:textId="77777777" w:rsidR="00F318B0" w:rsidRPr="00682196" w:rsidRDefault="00F318B0" w:rsidP="004D110F">
            <w:pPr>
              <w:rPr>
                <w:lang w:val="ro-RO"/>
              </w:rPr>
            </w:pPr>
            <w:r w:rsidRPr="00682196">
              <w:rPr>
                <w:lang w:val="ro-RO"/>
              </w:rPr>
              <w:t>Special Educational Needs</w:t>
            </w:r>
          </w:p>
          <w:p w14:paraId="3C037CCC" w14:textId="77777777" w:rsidR="00F318B0" w:rsidRPr="00682196" w:rsidRDefault="00F318B0" w:rsidP="004D110F">
            <w:pPr>
              <w:rPr>
                <w:lang w:val="ro-RO"/>
              </w:rPr>
            </w:pPr>
            <w:r w:rsidRPr="00682196">
              <w:rPr>
                <w:lang w:val="ro-RO"/>
              </w:rPr>
              <w:t>Supporting children with medical needs</w:t>
            </w:r>
          </w:p>
          <w:p w14:paraId="6CD76849" w14:textId="77777777" w:rsidR="00F318B0" w:rsidRPr="00682196" w:rsidRDefault="00F318B0" w:rsidP="004D110F">
            <w:pPr>
              <w:rPr>
                <w:lang w:val="ro-RO"/>
              </w:rPr>
            </w:pPr>
            <w:r w:rsidRPr="00682196">
              <w:rPr>
                <w:lang w:val="ro-RO"/>
              </w:rPr>
              <w:t xml:space="preserve">Grounds maintenance </w:t>
            </w:r>
          </w:p>
          <w:p w14:paraId="1EC8B1FB" w14:textId="77777777" w:rsidR="00F318B0" w:rsidRPr="00682196" w:rsidRDefault="00F318B0" w:rsidP="004D110F">
            <w:pPr>
              <w:rPr>
                <w:lang w:val="ro-RO"/>
              </w:rPr>
            </w:pPr>
            <w:r w:rsidRPr="00682196">
              <w:rPr>
                <w:lang w:val="ro-RO"/>
              </w:rPr>
              <w:t>General maintenance</w:t>
            </w:r>
          </w:p>
        </w:tc>
        <w:tc>
          <w:tcPr>
            <w:tcW w:w="1691" w:type="dxa"/>
          </w:tcPr>
          <w:p w14:paraId="1460AE99"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5C16D0D6" w14:textId="77777777" w:rsidR="00F318B0" w:rsidRPr="00682196" w:rsidRDefault="00F318B0" w:rsidP="004D110F">
            <w:pPr>
              <w:rPr>
                <w:lang w:val="ro-RO"/>
              </w:rPr>
            </w:pPr>
            <w:r w:rsidRPr="00682196">
              <w:rPr>
                <w:lang w:val="ro-RO"/>
              </w:rPr>
              <w:t>Slips, trips, falls</w:t>
            </w:r>
          </w:p>
          <w:p w14:paraId="725696DA" w14:textId="77777777" w:rsidR="00F318B0" w:rsidRPr="00682196" w:rsidRDefault="00F318B0" w:rsidP="004D110F">
            <w:pPr>
              <w:rPr>
                <w:lang w:val="ro-RO"/>
              </w:rPr>
            </w:pPr>
            <w:r w:rsidRPr="00682196">
              <w:rPr>
                <w:lang w:val="ro-RO"/>
              </w:rPr>
              <w:t>Violence and Aggression</w:t>
            </w:r>
          </w:p>
          <w:p w14:paraId="7EE625B9" w14:textId="77777777" w:rsidR="00F318B0" w:rsidRPr="00682196" w:rsidRDefault="00F318B0" w:rsidP="004D110F">
            <w:pPr>
              <w:rPr>
                <w:lang w:val="ro-RO"/>
              </w:rPr>
            </w:pPr>
            <w:r w:rsidRPr="00682196">
              <w:rPr>
                <w:lang w:val="ro-RO"/>
              </w:rPr>
              <w:t>Vehicle contact</w:t>
            </w:r>
          </w:p>
          <w:p w14:paraId="5E422636" w14:textId="77777777" w:rsidR="00F318B0" w:rsidRPr="00682196" w:rsidRDefault="00F318B0" w:rsidP="004D110F">
            <w:pPr>
              <w:rPr>
                <w:lang w:val="ro-RO"/>
              </w:rPr>
            </w:pPr>
            <w:r w:rsidRPr="00682196">
              <w:rPr>
                <w:lang w:val="ro-RO"/>
              </w:rPr>
              <w:t>Use of tools</w:t>
            </w:r>
          </w:p>
          <w:p w14:paraId="2AC0D723" w14:textId="77777777" w:rsidR="00F318B0" w:rsidRPr="00682196" w:rsidRDefault="00F318B0" w:rsidP="004D110F">
            <w:pPr>
              <w:rPr>
                <w:lang w:val="ro-RO"/>
              </w:rPr>
            </w:pPr>
            <w:r w:rsidRPr="00682196">
              <w:rPr>
                <w:lang w:val="ro-RO"/>
              </w:rPr>
              <w:t xml:space="preserve">Medical </w:t>
            </w:r>
          </w:p>
          <w:p w14:paraId="430A144F"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96" w:type="dxa"/>
          </w:tcPr>
          <w:p w14:paraId="74B9F62F"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1D2660F6"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30" w:type="dxa"/>
          </w:tcPr>
          <w:p w14:paraId="646288D1" w14:textId="77777777" w:rsidR="00F318B0" w:rsidRPr="00682196" w:rsidRDefault="00F318B0" w:rsidP="004D110F">
            <w:pPr>
              <w:rPr>
                <w:lang w:val="ro-RO"/>
              </w:rPr>
            </w:pPr>
            <w:r w:rsidRPr="00682196">
              <w:rPr>
                <w:lang w:val="ro-RO"/>
              </w:rPr>
              <w:t>Mostly minor injuries, occasional major</w:t>
            </w:r>
          </w:p>
          <w:p w14:paraId="3327B6C2"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159AFB7C"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75AE70B4"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 (Paediatric)</w:t>
            </w:r>
          </w:p>
        </w:tc>
        <w:tc>
          <w:tcPr>
            <w:tcW w:w="1692" w:type="dxa"/>
          </w:tcPr>
          <w:p w14:paraId="40268D1F"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eastAsiaTheme="majorEastAsia" w:cstheme="minorHAnsi"/>
                <w:lang w:val="ro-RO"/>
              </w:rPr>
              <w:t>Some bespoke areas for medication</w:t>
            </w:r>
          </w:p>
        </w:tc>
      </w:tr>
      <w:tr w:rsidR="00F318B0" w:rsidRPr="00682196" w14:paraId="40C1B570" w14:textId="77777777" w:rsidTr="004D110F">
        <w:tc>
          <w:tcPr>
            <w:tcW w:w="1761" w:type="dxa"/>
          </w:tcPr>
          <w:p w14:paraId="0F4A9EA4" w14:textId="77777777" w:rsidR="00F318B0" w:rsidRPr="00682196" w:rsidRDefault="00F318B0" w:rsidP="004D110F">
            <w:pPr>
              <w:rPr>
                <w:color w:val="0070C0"/>
                <w:lang w:val="ro-RO"/>
              </w:rPr>
            </w:pPr>
            <w:r w:rsidRPr="00682196">
              <w:rPr>
                <w:color w:val="0070C0"/>
                <w:lang w:val="ro-RO"/>
              </w:rPr>
              <w:t>Education &amp; Children</w:t>
            </w:r>
          </w:p>
          <w:p w14:paraId="3CB4A869" w14:textId="77777777" w:rsidR="00F318B0" w:rsidRPr="00682196" w:rsidRDefault="00F318B0" w:rsidP="004D110F">
            <w:pPr>
              <w:rPr>
                <w:color w:val="0070C0"/>
                <w:lang w:val="ro-RO"/>
              </w:rPr>
            </w:pPr>
          </w:p>
          <w:p w14:paraId="79AD8BC6" w14:textId="77777777" w:rsidR="00F318B0" w:rsidRPr="00682196" w:rsidRDefault="00F318B0" w:rsidP="004D110F">
            <w:pPr>
              <w:rPr>
                <w:lang w:val="ro-RO"/>
              </w:rPr>
            </w:pPr>
            <w:r w:rsidRPr="00682196">
              <w:rPr>
                <w:lang w:val="ro-RO"/>
              </w:rPr>
              <w:t>Children’s Services</w:t>
            </w:r>
          </w:p>
        </w:tc>
        <w:tc>
          <w:tcPr>
            <w:tcW w:w="2459" w:type="dxa"/>
          </w:tcPr>
          <w:p w14:paraId="11D81DA6"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Social work activities</w:t>
            </w:r>
          </w:p>
          <w:p w14:paraId="2AF62061" w14:textId="77777777" w:rsidR="00F318B0" w:rsidRPr="00682196" w:rsidRDefault="00F318B0" w:rsidP="004D110F">
            <w:pPr>
              <w:rPr>
                <w:lang w:val="ro-RO"/>
              </w:rPr>
            </w:pPr>
            <w:r w:rsidRPr="00682196">
              <w:rPr>
                <w:lang w:val="ro-RO"/>
              </w:rPr>
              <w:t>Fostering</w:t>
            </w:r>
          </w:p>
          <w:p w14:paraId="3F44F01F" w14:textId="77777777" w:rsidR="00F318B0" w:rsidRPr="00682196" w:rsidRDefault="00F318B0" w:rsidP="004D110F">
            <w:pPr>
              <w:rPr>
                <w:lang w:val="ro-RO"/>
              </w:rPr>
            </w:pPr>
            <w:r w:rsidRPr="00682196">
              <w:rPr>
                <w:lang w:val="ro-RO"/>
              </w:rPr>
              <w:t>Youth work</w:t>
            </w:r>
          </w:p>
          <w:p w14:paraId="52BCA8A8" w14:textId="77777777" w:rsidR="00F318B0" w:rsidRPr="00682196" w:rsidRDefault="00F318B0" w:rsidP="004D110F">
            <w:pPr>
              <w:rPr>
                <w:lang w:val="ro-RO"/>
              </w:rPr>
            </w:pPr>
            <w:r w:rsidRPr="00682196">
              <w:rPr>
                <w:lang w:val="ro-RO"/>
              </w:rPr>
              <w:t>Care services</w:t>
            </w:r>
          </w:p>
        </w:tc>
        <w:tc>
          <w:tcPr>
            <w:tcW w:w="1691" w:type="dxa"/>
          </w:tcPr>
          <w:p w14:paraId="2A9F153E"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33FEA7B1" w14:textId="77777777" w:rsidR="00F318B0" w:rsidRPr="00682196" w:rsidRDefault="00F318B0" w:rsidP="004D110F">
            <w:pPr>
              <w:rPr>
                <w:lang w:val="ro-RO"/>
              </w:rPr>
            </w:pPr>
            <w:r w:rsidRPr="00682196">
              <w:rPr>
                <w:lang w:val="ro-RO"/>
              </w:rPr>
              <w:t>Medication</w:t>
            </w:r>
          </w:p>
          <w:p w14:paraId="4B7405AB" w14:textId="77777777" w:rsidR="00F318B0" w:rsidRPr="00682196" w:rsidRDefault="00F318B0" w:rsidP="004D110F">
            <w:pPr>
              <w:rPr>
                <w:lang w:val="ro-RO"/>
              </w:rPr>
            </w:pPr>
            <w:r w:rsidRPr="00682196">
              <w:rPr>
                <w:lang w:val="ro-RO"/>
              </w:rPr>
              <w:t>Slips, trips, falls</w:t>
            </w:r>
          </w:p>
          <w:p w14:paraId="3D0A5F31" w14:textId="77777777" w:rsidR="00F318B0" w:rsidRPr="00682196" w:rsidRDefault="00F318B0" w:rsidP="004D110F">
            <w:pPr>
              <w:rPr>
                <w:lang w:val="ro-RO"/>
              </w:rPr>
            </w:pPr>
            <w:r w:rsidRPr="00682196">
              <w:rPr>
                <w:lang w:val="ro-RO"/>
              </w:rPr>
              <w:t>Violence &amp; Aggression</w:t>
            </w:r>
          </w:p>
          <w:p w14:paraId="51F2AE1F"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96" w:type="dxa"/>
          </w:tcPr>
          <w:p w14:paraId="660EB480"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5D2F7926"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30" w:type="dxa"/>
          </w:tcPr>
          <w:p w14:paraId="0147A12B" w14:textId="77777777" w:rsidR="00F318B0" w:rsidRPr="00682196" w:rsidRDefault="00F318B0" w:rsidP="004D110F">
            <w:pPr>
              <w:rPr>
                <w:lang w:val="ro-RO"/>
              </w:rPr>
            </w:pPr>
            <w:r w:rsidRPr="00682196">
              <w:rPr>
                <w:lang w:val="ro-RO"/>
              </w:rPr>
              <w:t>Mostly minor injuries, occasional major</w:t>
            </w:r>
          </w:p>
          <w:p w14:paraId="33FE937D"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486CE3F9"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1472AA54"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 (Paediatric)</w:t>
            </w:r>
          </w:p>
        </w:tc>
        <w:tc>
          <w:tcPr>
            <w:tcW w:w="1692" w:type="dxa"/>
          </w:tcPr>
          <w:p w14:paraId="0DFD12AA"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eastAsiaTheme="majorEastAsia" w:cstheme="minorHAnsi"/>
                <w:lang w:val="ro-RO"/>
              </w:rPr>
              <w:t>Some bespoke areas for medication</w:t>
            </w:r>
          </w:p>
        </w:tc>
      </w:tr>
      <w:tr w:rsidR="00F318B0" w:rsidRPr="00682196" w14:paraId="133D7EA7" w14:textId="77777777" w:rsidTr="004D110F">
        <w:tc>
          <w:tcPr>
            <w:tcW w:w="1761" w:type="dxa"/>
          </w:tcPr>
          <w:p w14:paraId="625A4D92" w14:textId="77777777" w:rsidR="00F318B0" w:rsidRPr="00682196" w:rsidRDefault="00F318B0" w:rsidP="004D110F">
            <w:pPr>
              <w:rPr>
                <w:color w:val="0070C0"/>
                <w:lang w:val="ro-RO"/>
              </w:rPr>
            </w:pPr>
            <w:r w:rsidRPr="00682196">
              <w:rPr>
                <w:color w:val="0070C0"/>
                <w:lang w:val="ro-RO"/>
              </w:rPr>
              <w:t>Education &amp; Children</w:t>
            </w:r>
          </w:p>
          <w:p w14:paraId="3D5EC99C" w14:textId="77777777" w:rsidR="00F318B0" w:rsidRPr="00682196" w:rsidRDefault="00F318B0" w:rsidP="004D110F">
            <w:pPr>
              <w:rPr>
                <w:color w:val="0070C0"/>
                <w:lang w:val="ro-RO"/>
              </w:rPr>
            </w:pPr>
          </w:p>
          <w:p w14:paraId="78692AE7" w14:textId="77777777" w:rsidR="00F318B0" w:rsidRPr="00682196" w:rsidRDefault="00F318B0" w:rsidP="004D110F">
            <w:pPr>
              <w:rPr>
                <w:lang w:val="ro-RO"/>
              </w:rPr>
            </w:pPr>
            <w:r w:rsidRPr="00682196">
              <w:rPr>
                <w:lang w:val="ro-RO"/>
              </w:rPr>
              <w:t>Access to Education</w:t>
            </w:r>
          </w:p>
          <w:p w14:paraId="759FD9D3" w14:textId="77777777" w:rsidR="00F318B0" w:rsidRPr="00682196" w:rsidRDefault="00F318B0" w:rsidP="004D110F">
            <w:pPr>
              <w:rPr>
                <w:lang w:val="ro-RO"/>
              </w:rPr>
            </w:pPr>
          </w:p>
        </w:tc>
        <w:tc>
          <w:tcPr>
            <w:tcW w:w="2459" w:type="dxa"/>
          </w:tcPr>
          <w:p w14:paraId="107461E0"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5BDB8958" w14:textId="77777777" w:rsidR="00F318B0" w:rsidRPr="00682196" w:rsidRDefault="00F318B0" w:rsidP="004D110F">
            <w:pPr>
              <w:rPr>
                <w:lang w:val="ro-RO"/>
              </w:rPr>
            </w:pPr>
            <w:r w:rsidRPr="00682196">
              <w:rPr>
                <w:lang w:val="ro-RO"/>
              </w:rPr>
              <w:t>Catering activities</w:t>
            </w:r>
          </w:p>
          <w:p w14:paraId="1030CCF0" w14:textId="77777777" w:rsidR="00F318B0" w:rsidRPr="00682196" w:rsidRDefault="00F318B0" w:rsidP="004D110F">
            <w:pPr>
              <w:rPr>
                <w:lang w:val="ro-RO"/>
              </w:rPr>
            </w:pPr>
            <w:r w:rsidRPr="00682196">
              <w:rPr>
                <w:lang w:val="ro-RO"/>
              </w:rPr>
              <w:t>Site visits</w:t>
            </w:r>
          </w:p>
          <w:p w14:paraId="3B32D01B" w14:textId="77777777" w:rsidR="00F318B0" w:rsidRPr="00682196" w:rsidRDefault="00F318B0" w:rsidP="004D110F">
            <w:pPr>
              <w:rPr>
                <w:lang w:val="ro-RO"/>
              </w:rPr>
            </w:pPr>
            <w:r w:rsidRPr="00682196">
              <w:rPr>
                <w:lang w:val="ro-RO"/>
              </w:rPr>
              <w:t>Meeting with parents / public</w:t>
            </w:r>
          </w:p>
        </w:tc>
        <w:tc>
          <w:tcPr>
            <w:tcW w:w="1691" w:type="dxa"/>
          </w:tcPr>
          <w:p w14:paraId="27666923"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1EDC2894" w14:textId="77777777" w:rsidR="00F318B0" w:rsidRPr="00682196" w:rsidRDefault="00F318B0" w:rsidP="004D110F">
            <w:pPr>
              <w:rPr>
                <w:lang w:val="ro-RO"/>
              </w:rPr>
            </w:pPr>
            <w:r w:rsidRPr="00682196">
              <w:rPr>
                <w:lang w:val="ro-RO"/>
              </w:rPr>
              <w:t>Slips, trips, falls</w:t>
            </w:r>
          </w:p>
          <w:p w14:paraId="7F0D6677" w14:textId="77777777" w:rsidR="00F318B0" w:rsidRPr="00682196" w:rsidRDefault="00F318B0" w:rsidP="004D110F">
            <w:pPr>
              <w:rPr>
                <w:lang w:val="ro-RO"/>
              </w:rPr>
            </w:pPr>
            <w:r w:rsidRPr="00682196">
              <w:rPr>
                <w:lang w:val="ro-RO"/>
              </w:rPr>
              <w:t>Violence and Aggression</w:t>
            </w:r>
          </w:p>
          <w:p w14:paraId="4020E5FB" w14:textId="77777777" w:rsidR="00F318B0" w:rsidRPr="00682196" w:rsidRDefault="00F318B0" w:rsidP="004D110F">
            <w:pPr>
              <w:rPr>
                <w:rFonts w:cstheme="minorHAnsi"/>
              </w:rPr>
            </w:pPr>
            <w:r w:rsidRPr="00682196">
              <w:rPr>
                <w:lang w:val="ro-RO"/>
              </w:rPr>
              <w:t>Use of catering tools &amp; equipment</w:t>
            </w:r>
          </w:p>
        </w:tc>
        <w:tc>
          <w:tcPr>
            <w:tcW w:w="1696" w:type="dxa"/>
          </w:tcPr>
          <w:p w14:paraId="4923A6AC" w14:textId="77777777" w:rsidR="00F318B0" w:rsidRPr="00682196" w:rsidRDefault="00F318B0" w:rsidP="004D110F">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77BE022D"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630" w:type="dxa"/>
          </w:tcPr>
          <w:p w14:paraId="4F66758D" w14:textId="77777777" w:rsidR="00F318B0" w:rsidRPr="00682196" w:rsidRDefault="00F318B0" w:rsidP="004D110F">
            <w:pPr>
              <w:rPr>
                <w:lang w:val="ro-RO"/>
              </w:rPr>
            </w:pPr>
            <w:r w:rsidRPr="00682196">
              <w:rPr>
                <w:lang w:val="ro-RO"/>
              </w:rPr>
              <w:t>Mostly minor injuries, occasional major</w:t>
            </w:r>
          </w:p>
          <w:p w14:paraId="28B89025" w14:textId="77777777" w:rsidR="00F318B0" w:rsidRPr="00682196" w:rsidRDefault="00F318B0" w:rsidP="004D110F">
            <w:pPr>
              <w:keepNext/>
              <w:keepLines/>
              <w:spacing w:before="120" w:after="120"/>
              <w:jc w:val="both"/>
              <w:outlineLvl w:val="0"/>
              <w:rPr>
                <w:rFonts w:eastAsiaTheme="majorEastAsia" w:cstheme="minorHAnsi"/>
                <w:lang w:val="ro-RO"/>
              </w:rPr>
            </w:pPr>
          </w:p>
        </w:tc>
        <w:tc>
          <w:tcPr>
            <w:tcW w:w="1715" w:type="dxa"/>
          </w:tcPr>
          <w:p w14:paraId="4B7EA0D3" w14:textId="77777777" w:rsidR="00F318B0" w:rsidRPr="00682196" w:rsidRDefault="00F318B0" w:rsidP="004D110F">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53ECA022" w14:textId="77777777" w:rsidR="00F318B0" w:rsidRPr="00954B41" w:rsidRDefault="00F318B0" w:rsidP="004D110F">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37C81E41" w14:textId="77777777" w:rsidR="00F318B0" w:rsidRPr="00682196" w:rsidRDefault="00F318B0" w:rsidP="004D110F">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bl>
    <w:p w14:paraId="0A0D4070" w14:textId="77777777" w:rsidR="00F318B0" w:rsidRDefault="00F318B0"/>
    <w:p w14:paraId="4A4399A4" w14:textId="0E3B0A77" w:rsidR="00F7188C" w:rsidRDefault="00F7188C">
      <w:r>
        <w:br w:type="page"/>
      </w:r>
    </w:p>
    <w:tbl>
      <w:tblPr>
        <w:tblStyle w:val="TableGrid"/>
        <w:tblpPr w:leftFromText="180" w:rightFromText="180" w:vertAnchor="text" w:horzAnchor="margin" w:tblpY="644"/>
        <w:tblW w:w="0" w:type="auto"/>
        <w:tblLook w:val="04A0" w:firstRow="1" w:lastRow="0" w:firstColumn="1" w:lastColumn="0" w:noHBand="0" w:noVBand="1"/>
      </w:tblPr>
      <w:tblGrid>
        <w:gridCol w:w="1761"/>
        <w:gridCol w:w="2459"/>
        <w:gridCol w:w="1691"/>
        <w:gridCol w:w="1696"/>
        <w:gridCol w:w="1630"/>
        <w:gridCol w:w="1715"/>
        <w:gridCol w:w="1304"/>
        <w:gridCol w:w="1692"/>
      </w:tblGrid>
      <w:tr w:rsidR="00954B41" w:rsidRPr="00682196" w14:paraId="149F176E" w14:textId="77777777" w:rsidTr="005B65E2">
        <w:tc>
          <w:tcPr>
            <w:tcW w:w="1761" w:type="dxa"/>
          </w:tcPr>
          <w:p w14:paraId="0DE58328" w14:textId="77777777" w:rsidR="001D4AAA" w:rsidRPr="00682196" w:rsidRDefault="001D4AAA" w:rsidP="001D4AAA">
            <w:pPr>
              <w:rPr>
                <w:color w:val="0070C0"/>
                <w:lang w:val="ro-RO"/>
              </w:rPr>
            </w:pPr>
            <w:r w:rsidRPr="00682196">
              <w:rPr>
                <w:color w:val="0070C0"/>
                <w:lang w:val="ro-RO"/>
              </w:rPr>
              <w:lastRenderedPageBreak/>
              <w:t>Education &amp; Children</w:t>
            </w:r>
          </w:p>
          <w:p w14:paraId="38E55FC9" w14:textId="77777777" w:rsidR="001D4AAA" w:rsidRPr="00682196" w:rsidRDefault="001D4AAA" w:rsidP="001D4AAA">
            <w:pPr>
              <w:rPr>
                <w:color w:val="0070C0"/>
                <w:lang w:val="ro-RO"/>
              </w:rPr>
            </w:pPr>
          </w:p>
          <w:p w14:paraId="52987C15" w14:textId="77777777" w:rsidR="001D4AAA" w:rsidRPr="00682196" w:rsidRDefault="001D4AAA" w:rsidP="001D4AAA">
            <w:pPr>
              <w:rPr>
                <w:lang w:val="ro-RO"/>
              </w:rPr>
            </w:pPr>
            <w:r w:rsidRPr="00682196">
              <w:rPr>
                <w:lang w:val="ro-RO"/>
              </w:rPr>
              <w:t>Curriculum &amp; Wellbeing</w:t>
            </w:r>
          </w:p>
          <w:p w14:paraId="3EDD1835" w14:textId="77777777" w:rsidR="001D4AAA" w:rsidRPr="00682196" w:rsidRDefault="001D4AAA" w:rsidP="001D4AAA">
            <w:pPr>
              <w:rPr>
                <w:lang w:val="ro-RO"/>
              </w:rPr>
            </w:pPr>
          </w:p>
        </w:tc>
        <w:tc>
          <w:tcPr>
            <w:tcW w:w="2459" w:type="dxa"/>
          </w:tcPr>
          <w:p w14:paraId="42F67648"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04247782" w14:textId="77777777" w:rsidR="001D4AAA" w:rsidRPr="00682196" w:rsidRDefault="001D4AAA" w:rsidP="001D4AAA">
            <w:pPr>
              <w:rPr>
                <w:lang w:val="ro-RO"/>
              </w:rPr>
            </w:pPr>
            <w:r w:rsidRPr="00682196">
              <w:rPr>
                <w:lang w:val="ro-RO"/>
              </w:rPr>
              <w:t>Site visits</w:t>
            </w:r>
          </w:p>
          <w:p w14:paraId="0609776B" w14:textId="77777777" w:rsidR="001D4AAA" w:rsidRPr="00682196" w:rsidRDefault="001D4AAA" w:rsidP="001D4AAA">
            <w:pPr>
              <w:rPr>
                <w:lang w:val="ro-RO"/>
              </w:rPr>
            </w:pPr>
            <w:r w:rsidRPr="00682196">
              <w:rPr>
                <w:lang w:val="ro-RO"/>
              </w:rPr>
              <w:t>Meeting with parents / public</w:t>
            </w:r>
          </w:p>
        </w:tc>
        <w:tc>
          <w:tcPr>
            <w:tcW w:w="1691" w:type="dxa"/>
          </w:tcPr>
          <w:p w14:paraId="3436F866"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3BE42132" w14:textId="77777777" w:rsidR="001D4AAA" w:rsidRPr="00682196" w:rsidRDefault="001D4AAA" w:rsidP="001D4AAA">
            <w:pPr>
              <w:rPr>
                <w:lang w:val="ro-RO"/>
              </w:rPr>
            </w:pPr>
            <w:r w:rsidRPr="00682196">
              <w:rPr>
                <w:lang w:val="ro-RO"/>
              </w:rPr>
              <w:t>Slips, trips, falls</w:t>
            </w:r>
          </w:p>
          <w:p w14:paraId="39DA4139" w14:textId="77777777" w:rsidR="001D4AAA" w:rsidRPr="00682196" w:rsidRDefault="001D4AAA" w:rsidP="001D4AAA">
            <w:pPr>
              <w:rPr>
                <w:lang w:val="ro-RO"/>
              </w:rPr>
            </w:pPr>
            <w:r w:rsidRPr="00682196">
              <w:rPr>
                <w:lang w:val="ro-RO"/>
              </w:rPr>
              <w:t>Violence and Aggression</w:t>
            </w:r>
          </w:p>
          <w:p w14:paraId="0504FB2E" w14:textId="77777777" w:rsidR="001D4AAA" w:rsidRPr="00682196" w:rsidRDefault="001D4AAA" w:rsidP="001D4AAA">
            <w:pPr>
              <w:rPr>
                <w:lang w:val="ro-RO"/>
              </w:rPr>
            </w:pPr>
            <w:r w:rsidRPr="00682196">
              <w:rPr>
                <w:lang w:val="ro-RO"/>
              </w:rPr>
              <w:t xml:space="preserve">Medical </w:t>
            </w:r>
          </w:p>
        </w:tc>
        <w:tc>
          <w:tcPr>
            <w:tcW w:w="1696" w:type="dxa"/>
          </w:tcPr>
          <w:p w14:paraId="2B24D487"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3EF9F717" w14:textId="77777777" w:rsidR="001D4AAA" w:rsidRPr="00682196" w:rsidRDefault="001D4AAA" w:rsidP="001D4AAA">
            <w:pPr>
              <w:keepNext/>
              <w:keepLines/>
              <w:spacing w:before="120" w:after="120"/>
              <w:jc w:val="both"/>
              <w:outlineLvl w:val="0"/>
              <w:rPr>
                <w:rFonts w:eastAsiaTheme="majorEastAsia" w:cstheme="minorHAnsi"/>
                <w:lang w:val="ro-RO"/>
              </w:rPr>
            </w:pPr>
          </w:p>
        </w:tc>
        <w:tc>
          <w:tcPr>
            <w:tcW w:w="1630" w:type="dxa"/>
          </w:tcPr>
          <w:p w14:paraId="1689021A"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Minor injuries</w:t>
            </w:r>
          </w:p>
        </w:tc>
        <w:tc>
          <w:tcPr>
            <w:tcW w:w="1715" w:type="dxa"/>
          </w:tcPr>
          <w:p w14:paraId="212263A2"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Regular contact</w:t>
            </w:r>
          </w:p>
        </w:tc>
        <w:tc>
          <w:tcPr>
            <w:tcW w:w="1304" w:type="dxa"/>
          </w:tcPr>
          <w:p w14:paraId="3F54FC91"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3A6A21CA" w14:textId="77777777" w:rsidR="001D4AAA" w:rsidRPr="00682196" w:rsidRDefault="001D4AAA" w:rsidP="001D4AAA">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r w:rsidR="00954B41" w:rsidRPr="00682196" w14:paraId="51E768BD" w14:textId="77777777" w:rsidTr="005B65E2">
        <w:tc>
          <w:tcPr>
            <w:tcW w:w="1761" w:type="dxa"/>
          </w:tcPr>
          <w:p w14:paraId="365290A8" w14:textId="77777777" w:rsidR="001D4AAA" w:rsidRPr="00682196" w:rsidRDefault="001D4AAA" w:rsidP="001D4AAA">
            <w:pPr>
              <w:rPr>
                <w:color w:val="0070C0"/>
                <w:lang w:val="ro-RO"/>
              </w:rPr>
            </w:pPr>
            <w:r w:rsidRPr="00682196">
              <w:rPr>
                <w:color w:val="0070C0"/>
                <w:lang w:val="ro-RO"/>
              </w:rPr>
              <w:t>Education &amp; Children</w:t>
            </w:r>
          </w:p>
          <w:p w14:paraId="188451A1" w14:textId="77777777" w:rsidR="001D4AAA" w:rsidRPr="00682196" w:rsidRDefault="001D4AAA" w:rsidP="001D4AAA">
            <w:pPr>
              <w:rPr>
                <w:color w:val="0070C0"/>
                <w:lang w:val="ro-RO"/>
              </w:rPr>
            </w:pPr>
          </w:p>
          <w:p w14:paraId="273C43BD" w14:textId="77777777" w:rsidR="001D4AAA" w:rsidRPr="00682196" w:rsidRDefault="001D4AAA" w:rsidP="001D4AAA">
            <w:pPr>
              <w:rPr>
                <w:lang w:val="ro-RO"/>
              </w:rPr>
            </w:pPr>
            <w:r w:rsidRPr="00682196">
              <w:rPr>
                <w:lang w:val="ro-RO"/>
              </w:rPr>
              <w:t>Education &amp; Inclusion</w:t>
            </w:r>
          </w:p>
          <w:p w14:paraId="4DFF709E" w14:textId="77777777" w:rsidR="001D4AAA" w:rsidRPr="00682196" w:rsidRDefault="001D4AAA" w:rsidP="001D4AAA">
            <w:pPr>
              <w:rPr>
                <w:lang w:val="ro-RO"/>
              </w:rPr>
            </w:pPr>
          </w:p>
        </w:tc>
        <w:tc>
          <w:tcPr>
            <w:tcW w:w="2459" w:type="dxa"/>
          </w:tcPr>
          <w:p w14:paraId="5B9037C3"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46B80FED" w14:textId="77777777" w:rsidR="001D4AAA" w:rsidRPr="00682196" w:rsidRDefault="001D4AAA" w:rsidP="001D4AAA">
            <w:pPr>
              <w:rPr>
                <w:rFonts w:cstheme="minorHAnsi"/>
                <w:lang w:val="ro-RO"/>
              </w:rPr>
            </w:pPr>
            <w:r w:rsidRPr="00682196">
              <w:rPr>
                <w:rFonts w:cstheme="minorHAnsi"/>
                <w:lang w:val="ro-RO"/>
              </w:rPr>
              <w:t>Site visits</w:t>
            </w:r>
          </w:p>
          <w:p w14:paraId="1E47DA01"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Meeting with parents / public</w:t>
            </w:r>
          </w:p>
        </w:tc>
        <w:tc>
          <w:tcPr>
            <w:tcW w:w="1691" w:type="dxa"/>
          </w:tcPr>
          <w:p w14:paraId="45832936"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53D0D615" w14:textId="77777777" w:rsidR="001D4AAA" w:rsidRPr="00682196" w:rsidRDefault="001D4AAA" w:rsidP="001D4AAA">
            <w:pPr>
              <w:rPr>
                <w:rFonts w:cstheme="minorHAnsi"/>
                <w:lang w:val="ro-RO"/>
              </w:rPr>
            </w:pPr>
            <w:r w:rsidRPr="00682196">
              <w:rPr>
                <w:rFonts w:cstheme="minorHAnsi"/>
                <w:lang w:val="ro-RO"/>
              </w:rPr>
              <w:t>Slips, trips, falls</w:t>
            </w:r>
          </w:p>
          <w:p w14:paraId="0DB1B8D3" w14:textId="77777777" w:rsidR="001D4AAA" w:rsidRPr="00682196" w:rsidRDefault="001D4AAA" w:rsidP="001D4AAA">
            <w:pPr>
              <w:rPr>
                <w:rFonts w:cstheme="minorHAnsi"/>
                <w:lang w:val="ro-RO"/>
              </w:rPr>
            </w:pPr>
            <w:r w:rsidRPr="00682196">
              <w:rPr>
                <w:rFonts w:cstheme="minorHAnsi"/>
                <w:lang w:val="ro-RO"/>
              </w:rPr>
              <w:t>Violence and Aggression</w:t>
            </w:r>
          </w:p>
          <w:p w14:paraId="760C3E48"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Medical</w:t>
            </w:r>
          </w:p>
        </w:tc>
        <w:tc>
          <w:tcPr>
            <w:tcW w:w="1696" w:type="dxa"/>
          </w:tcPr>
          <w:p w14:paraId="4EBE42DF"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74184272" w14:textId="77777777" w:rsidR="001D4AAA" w:rsidRPr="00682196" w:rsidRDefault="001D4AAA" w:rsidP="001D4AAA">
            <w:pPr>
              <w:keepNext/>
              <w:keepLines/>
              <w:spacing w:before="120" w:after="120"/>
              <w:jc w:val="both"/>
              <w:outlineLvl w:val="0"/>
              <w:rPr>
                <w:rFonts w:eastAsiaTheme="majorEastAsia" w:cstheme="minorHAnsi"/>
                <w:lang w:val="ro-RO"/>
              </w:rPr>
            </w:pPr>
          </w:p>
        </w:tc>
        <w:tc>
          <w:tcPr>
            <w:tcW w:w="1630" w:type="dxa"/>
          </w:tcPr>
          <w:p w14:paraId="61B9FCA8"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Minor injuries</w:t>
            </w:r>
          </w:p>
        </w:tc>
        <w:tc>
          <w:tcPr>
            <w:tcW w:w="1715" w:type="dxa"/>
          </w:tcPr>
          <w:p w14:paraId="371EB2F1"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Regular contact</w:t>
            </w:r>
          </w:p>
        </w:tc>
        <w:tc>
          <w:tcPr>
            <w:tcW w:w="1304" w:type="dxa"/>
          </w:tcPr>
          <w:p w14:paraId="2FC38F55"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7C5E8A2A" w14:textId="77777777" w:rsidR="001D4AAA" w:rsidRPr="00682196" w:rsidRDefault="001D4AAA" w:rsidP="001D4AAA">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r w:rsidR="00954B41" w:rsidRPr="00682196" w14:paraId="78A62FBB" w14:textId="77777777" w:rsidTr="005B65E2">
        <w:tc>
          <w:tcPr>
            <w:tcW w:w="1761" w:type="dxa"/>
          </w:tcPr>
          <w:p w14:paraId="35AA01B0" w14:textId="77777777" w:rsidR="001D4AAA" w:rsidRDefault="001D4AAA" w:rsidP="001D4AAA">
            <w:pPr>
              <w:rPr>
                <w:color w:val="0070C0"/>
                <w:lang w:val="ro-RO"/>
              </w:rPr>
            </w:pPr>
            <w:r>
              <w:rPr>
                <w:color w:val="0070C0"/>
                <w:lang w:val="ro-RO"/>
              </w:rPr>
              <w:t>Education &amp; Children</w:t>
            </w:r>
          </w:p>
          <w:p w14:paraId="560F8D69" w14:textId="77777777" w:rsidR="001D4AAA" w:rsidRDefault="001D4AAA" w:rsidP="001D4AAA">
            <w:pPr>
              <w:rPr>
                <w:color w:val="0070C0"/>
                <w:lang w:val="ro-RO"/>
              </w:rPr>
            </w:pPr>
          </w:p>
          <w:p w14:paraId="2DB0D222" w14:textId="77777777" w:rsidR="001D4AAA" w:rsidRPr="002C725C" w:rsidRDefault="001D4AAA" w:rsidP="001D4AAA">
            <w:pPr>
              <w:rPr>
                <w:lang w:val="ro-RO"/>
              </w:rPr>
            </w:pPr>
            <w:r>
              <w:rPr>
                <w:lang w:val="ro-RO"/>
              </w:rPr>
              <w:t>Primary Schools</w:t>
            </w:r>
          </w:p>
        </w:tc>
        <w:tc>
          <w:tcPr>
            <w:tcW w:w="2459" w:type="dxa"/>
          </w:tcPr>
          <w:p w14:paraId="737A25C9"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30087C24" w14:textId="77777777" w:rsidR="001D4AAA" w:rsidRPr="00682196" w:rsidRDefault="001D4AAA" w:rsidP="001D4AAA">
            <w:pPr>
              <w:rPr>
                <w:lang w:val="ro-RO"/>
              </w:rPr>
            </w:pPr>
            <w:r w:rsidRPr="00682196">
              <w:rPr>
                <w:lang w:val="ro-RO"/>
              </w:rPr>
              <w:t>Catering activities</w:t>
            </w:r>
          </w:p>
          <w:p w14:paraId="508F4F1D" w14:textId="77777777" w:rsidR="001D4AAA" w:rsidRPr="00682196" w:rsidRDefault="001D4AAA" w:rsidP="001D4AAA">
            <w:pPr>
              <w:rPr>
                <w:lang w:val="ro-RO"/>
              </w:rPr>
            </w:pPr>
            <w:r>
              <w:rPr>
                <w:lang w:val="ro-RO"/>
              </w:rPr>
              <w:t>Provision of Education to children aged 3-11 years.</w:t>
            </w:r>
          </w:p>
          <w:p w14:paraId="24DAE3CD" w14:textId="77777777" w:rsidR="001D4AAA" w:rsidRPr="00682196" w:rsidRDefault="001D4AAA" w:rsidP="001D4AAA">
            <w:pPr>
              <w:keepNext/>
              <w:keepLines/>
              <w:jc w:val="both"/>
              <w:outlineLvl w:val="0"/>
              <w:rPr>
                <w:rFonts w:eastAsiaTheme="majorEastAsia" w:cstheme="minorHAnsi"/>
                <w:lang w:val="ro-RO"/>
              </w:rPr>
            </w:pPr>
            <w:r w:rsidRPr="00682196">
              <w:rPr>
                <w:lang w:val="ro-RO"/>
              </w:rPr>
              <w:t>Meeting with parents / public</w:t>
            </w:r>
          </w:p>
        </w:tc>
        <w:tc>
          <w:tcPr>
            <w:tcW w:w="1691" w:type="dxa"/>
          </w:tcPr>
          <w:p w14:paraId="7C620842"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57E3D58B" w14:textId="77777777" w:rsidR="001D4AAA" w:rsidRPr="00682196" w:rsidRDefault="001D4AAA" w:rsidP="001D4AAA">
            <w:pPr>
              <w:rPr>
                <w:lang w:val="ro-RO"/>
              </w:rPr>
            </w:pPr>
            <w:r w:rsidRPr="00682196">
              <w:rPr>
                <w:lang w:val="ro-RO"/>
              </w:rPr>
              <w:t>Slips, trips, falls</w:t>
            </w:r>
          </w:p>
          <w:p w14:paraId="5A842237" w14:textId="77777777" w:rsidR="001D4AAA" w:rsidRPr="00682196" w:rsidRDefault="001D4AAA" w:rsidP="001D4AAA">
            <w:pPr>
              <w:rPr>
                <w:lang w:val="ro-RO"/>
              </w:rPr>
            </w:pPr>
            <w:r w:rsidRPr="00682196">
              <w:rPr>
                <w:lang w:val="ro-RO"/>
              </w:rPr>
              <w:t>Violence and Aggression</w:t>
            </w:r>
          </w:p>
          <w:p w14:paraId="1A218754" w14:textId="77777777" w:rsidR="001D4AAA" w:rsidRDefault="001D4AAA" w:rsidP="001D4AAA">
            <w:pPr>
              <w:keepNext/>
              <w:keepLines/>
              <w:jc w:val="both"/>
              <w:outlineLvl w:val="0"/>
              <w:rPr>
                <w:lang w:val="ro-RO"/>
              </w:rPr>
            </w:pPr>
            <w:r w:rsidRPr="00682196">
              <w:rPr>
                <w:lang w:val="ro-RO"/>
              </w:rPr>
              <w:t>Use of catering tools &amp; equipment</w:t>
            </w:r>
          </w:p>
          <w:p w14:paraId="135151D9" w14:textId="77777777" w:rsidR="001D4AAA"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Medical</w:t>
            </w:r>
          </w:p>
          <w:p w14:paraId="31BDAB61" w14:textId="77777777" w:rsidR="001D4AAA" w:rsidRPr="00682196" w:rsidRDefault="001D4AAA" w:rsidP="001D4AAA">
            <w:pPr>
              <w:keepNext/>
              <w:keepLines/>
              <w:jc w:val="both"/>
              <w:outlineLvl w:val="0"/>
              <w:rPr>
                <w:rFonts w:eastAsiaTheme="majorEastAsia" w:cstheme="minorHAnsi"/>
                <w:lang w:val="ro-RO"/>
              </w:rPr>
            </w:pPr>
          </w:p>
        </w:tc>
        <w:tc>
          <w:tcPr>
            <w:tcW w:w="1696" w:type="dxa"/>
          </w:tcPr>
          <w:p w14:paraId="54646EE5"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 xml:space="preserve">Standard but some </w:t>
            </w:r>
            <w:r>
              <w:rPr>
                <w:rFonts w:eastAsiaTheme="majorEastAsia" w:cstheme="minorHAnsi"/>
                <w:lang w:val="ro-RO"/>
              </w:rPr>
              <w:t>schools ar</w:t>
            </w:r>
            <w:r w:rsidRPr="00682196">
              <w:rPr>
                <w:rFonts w:eastAsiaTheme="majorEastAsia" w:cstheme="minorHAnsi"/>
                <w:lang w:val="ro-RO"/>
              </w:rPr>
              <w:t>e remote and rural</w:t>
            </w:r>
          </w:p>
          <w:p w14:paraId="2BFF2C0C" w14:textId="77777777" w:rsidR="001D4AAA" w:rsidRPr="00682196" w:rsidRDefault="001D4AAA" w:rsidP="001D4AAA">
            <w:pPr>
              <w:keepNext/>
              <w:keepLines/>
              <w:jc w:val="both"/>
              <w:outlineLvl w:val="0"/>
              <w:rPr>
                <w:rFonts w:eastAsiaTheme="majorEastAsia" w:cstheme="minorHAnsi"/>
                <w:lang w:val="ro-RO"/>
              </w:rPr>
            </w:pPr>
          </w:p>
        </w:tc>
        <w:tc>
          <w:tcPr>
            <w:tcW w:w="1630" w:type="dxa"/>
          </w:tcPr>
          <w:p w14:paraId="77498E90" w14:textId="77777777" w:rsidR="001D4AAA" w:rsidRPr="00682196" w:rsidRDefault="001D4AAA" w:rsidP="001D4AAA">
            <w:pPr>
              <w:rPr>
                <w:lang w:val="ro-RO"/>
              </w:rPr>
            </w:pPr>
            <w:r w:rsidRPr="00682196">
              <w:rPr>
                <w:lang w:val="ro-RO"/>
              </w:rPr>
              <w:t>Mostly minor injuries, occasional major</w:t>
            </w:r>
          </w:p>
          <w:p w14:paraId="5BEF3215" w14:textId="77777777" w:rsidR="001D4AAA" w:rsidRPr="00682196" w:rsidRDefault="001D4AAA" w:rsidP="001D4AAA">
            <w:pPr>
              <w:keepNext/>
              <w:keepLines/>
              <w:spacing w:before="120" w:after="120"/>
              <w:jc w:val="both"/>
              <w:outlineLvl w:val="0"/>
              <w:rPr>
                <w:rFonts w:eastAsiaTheme="majorEastAsia" w:cstheme="minorHAnsi"/>
                <w:lang w:val="ro-RO"/>
              </w:rPr>
            </w:pPr>
          </w:p>
        </w:tc>
        <w:tc>
          <w:tcPr>
            <w:tcW w:w="1715" w:type="dxa"/>
          </w:tcPr>
          <w:p w14:paraId="02612E91"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65442978"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 (Paediatric)</w:t>
            </w:r>
          </w:p>
        </w:tc>
        <w:tc>
          <w:tcPr>
            <w:tcW w:w="1692" w:type="dxa"/>
          </w:tcPr>
          <w:p w14:paraId="02F7D4AA" w14:textId="77777777" w:rsidR="001D4AAA" w:rsidRPr="00682196" w:rsidRDefault="001D4AAA" w:rsidP="001D4AAA">
            <w:pPr>
              <w:keepNext/>
              <w:keepLines/>
              <w:spacing w:before="120" w:after="120"/>
              <w:jc w:val="both"/>
              <w:outlineLvl w:val="0"/>
              <w:rPr>
                <w:rFonts w:asciiTheme="majorHAnsi" w:eastAsiaTheme="majorEastAsia" w:hAnsiTheme="majorHAnsi" w:cstheme="majorBidi"/>
                <w:lang w:val="ro-RO"/>
              </w:rPr>
            </w:pPr>
            <w:r w:rsidRPr="00682196">
              <w:rPr>
                <w:rFonts w:eastAsiaTheme="majorEastAsia" w:cstheme="minorHAnsi"/>
                <w:lang w:val="ro-RO"/>
              </w:rPr>
              <w:t>Some bespoke areas for medication</w:t>
            </w:r>
          </w:p>
        </w:tc>
      </w:tr>
      <w:tr w:rsidR="00954B41" w:rsidRPr="00682196" w14:paraId="0C8C6867" w14:textId="77777777" w:rsidTr="005B65E2">
        <w:tc>
          <w:tcPr>
            <w:tcW w:w="1761" w:type="dxa"/>
          </w:tcPr>
          <w:p w14:paraId="1A821F0F" w14:textId="77777777" w:rsidR="001D4AAA" w:rsidRDefault="001D4AAA" w:rsidP="001D4AAA">
            <w:pPr>
              <w:rPr>
                <w:color w:val="0070C0"/>
                <w:lang w:val="ro-RO"/>
              </w:rPr>
            </w:pPr>
            <w:r>
              <w:rPr>
                <w:color w:val="0070C0"/>
                <w:lang w:val="ro-RO"/>
              </w:rPr>
              <w:t>Education &amp; Children</w:t>
            </w:r>
          </w:p>
          <w:p w14:paraId="0CEE5240" w14:textId="77777777" w:rsidR="001D4AAA" w:rsidRDefault="001D4AAA" w:rsidP="001D4AAA">
            <w:pPr>
              <w:rPr>
                <w:color w:val="0070C0"/>
                <w:lang w:val="ro-RO"/>
              </w:rPr>
            </w:pPr>
          </w:p>
          <w:p w14:paraId="2DD625E3" w14:textId="77777777" w:rsidR="001D4AAA" w:rsidRDefault="001D4AAA" w:rsidP="001D4AAA">
            <w:pPr>
              <w:rPr>
                <w:color w:val="0070C0"/>
                <w:lang w:val="ro-RO"/>
              </w:rPr>
            </w:pPr>
            <w:r>
              <w:rPr>
                <w:lang w:val="ro-RO"/>
              </w:rPr>
              <w:t>Secondary  Schools</w:t>
            </w:r>
          </w:p>
        </w:tc>
        <w:tc>
          <w:tcPr>
            <w:tcW w:w="2459" w:type="dxa"/>
          </w:tcPr>
          <w:p w14:paraId="0B7837A1"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1DFADDE1" w14:textId="77777777" w:rsidR="001D4AAA" w:rsidRPr="00682196" w:rsidRDefault="001D4AAA" w:rsidP="001D4AAA">
            <w:pPr>
              <w:rPr>
                <w:lang w:val="ro-RO"/>
              </w:rPr>
            </w:pPr>
            <w:r w:rsidRPr="00682196">
              <w:rPr>
                <w:lang w:val="ro-RO"/>
              </w:rPr>
              <w:t>Catering activities</w:t>
            </w:r>
          </w:p>
          <w:p w14:paraId="3C1EB1AB" w14:textId="77777777" w:rsidR="001D4AAA" w:rsidRPr="00682196" w:rsidRDefault="001D4AAA" w:rsidP="001D4AAA">
            <w:pPr>
              <w:rPr>
                <w:lang w:val="ro-RO"/>
              </w:rPr>
            </w:pPr>
            <w:r>
              <w:rPr>
                <w:lang w:val="ro-RO"/>
              </w:rPr>
              <w:t xml:space="preserve">Provision of Education to children and young adults from 11-18 years old. </w:t>
            </w:r>
          </w:p>
          <w:p w14:paraId="0092B80E" w14:textId="77777777" w:rsidR="001D4AAA" w:rsidRPr="00682196" w:rsidRDefault="001D4AAA" w:rsidP="001D4AAA">
            <w:pPr>
              <w:keepNext/>
              <w:keepLines/>
              <w:jc w:val="both"/>
              <w:outlineLvl w:val="0"/>
              <w:rPr>
                <w:rFonts w:eastAsiaTheme="majorEastAsia" w:cstheme="minorHAnsi"/>
                <w:lang w:val="ro-RO"/>
              </w:rPr>
            </w:pPr>
            <w:r w:rsidRPr="00682196">
              <w:rPr>
                <w:lang w:val="ro-RO"/>
              </w:rPr>
              <w:t>Meeting with parents / public</w:t>
            </w:r>
          </w:p>
        </w:tc>
        <w:tc>
          <w:tcPr>
            <w:tcW w:w="1691" w:type="dxa"/>
          </w:tcPr>
          <w:p w14:paraId="17AB96C7"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2CC411C8" w14:textId="77777777" w:rsidR="001D4AAA" w:rsidRPr="00682196" w:rsidRDefault="001D4AAA" w:rsidP="001D4AAA">
            <w:pPr>
              <w:rPr>
                <w:lang w:val="ro-RO"/>
              </w:rPr>
            </w:pPr>
            <w:r w:rsidRPr="00682196">
              <w:rPr>
                <w:lang w:val="ro-RO"/>
              </w:rPr>
              <w:t>Slips, trips, falls</w:t>
            </w:r>
          </w:p>
          <w:p w14:paraId="78EB018D" w14:textId="77777777" w:rsidR="001D4AAA" w:rsidRPr="00682196" w:rsidRDefault="001D4AAA" w:rsidP="001D4AAA">
            <w:pPr>
              <w:rPr>
                <w:lang w:val="ro-RO"/>
              </w:rPr>
            </w:pPr>
            <w:r w:rsidRPr="00682196">
              <w:rPr>
                <w:lang w:val="ro-RO"/>
              </w:rPr>
              <w:t>Violence and Aggression</w:t>
            </w:r>
          </w:p>
          <w:p w14:paraId="6AA78940" w14:textId="77777777" w:rsidR="001D4AAA" w:rsidRDefault="001D4AAA" w:rsidP="001D4AAA">
            <w:pPr>
              <w:keepNext/>
              <w:keepLines/>
              <w:jc w:val="both"/>
              <w:outlineLvl w:val="0"/>
              <w:rPr>
                <w:lang w:val="ro-RO"/>
              </w:rPr>
            </w:pPr>
            <w:r w:rsidRPr="00682196">
              <w:rPr>
                <w:lang w:val="ro-RO"/>
              </w:rPr>
              <w:t>Use of catering tools &amp; equipment</w:t>
            </w:r>
          </w:p>
          <w:p w14:paraId="38494A9F"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lastRenderedPageBreak/>
              <w:t>Medical</w:t>
            </w:r>
          </w:p>
        </w:tc>
        <w:tc>
          <w:tcPr>
            <w:tcW w:w="1696" w:type="dxa"/>
          </w:tcPr>
          <w:p w14:paraId="6EC07E97"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lastRenderedPageBreak/>
              <w:t xml:space="preserve">Standard but some </w:t>
            </w:r>
            <w:r>
              <w:rPr>
                <w:rFonts w:eastAsiaTheme="majorEastAsia" w:cstheme="minorHAnsi"/>
                <w:lang w:val="ro-RO"/>
              </w:rPr>
              <w:t>schools ar</w:t>
            </w:r>
            <w:r w:rsidRPr="00682196">
              <w:rPr>
                <w:rFonts w:eastAsiaTheme="majorEastAsia" w:cstheme="minorHAnsi"/>
                <w:lang w:val="ro-RO"/>
              </w:rPr>
              <w:t>e remote and rural</w:t>
            </w:r>
          </w:p>
          <w:p w14:paraId="69C555F9" w14:textId="77777777" w:rsidR="001D4AAA" w:rsidRPr="00682196" w:rsidRDefault="001D4AAA" w:rsidP="001D4AAA">
            <w:pPr>
              <w:keepNext/>
              <w:keepLines/>
              <w:jc w:val="both"/>
              <w:outlineLvl w:val="0"/>
              <w:rPr>
                <w:rFonts w:eastAsiaTheme="majorEastAsia" w:cstheme="minorHAnsi"/>
                <w:lang w:val="ro-RO"/>
              </w:rPr>
            </w:pPr>
          </w:p>
        </w:tc>
        <w:tc>
          <w:tcPr>
            <w:tcW w:w="1630" w:type="dxa"/>
          </w:tcPr>
          <w:p w14:paraId="528019AE" w14:textId="77777777" w:rsidR="001D4AAA" w:rsidRPr="00682196" w:rsidRDefault="001D4AAA" w:rsidP="001D4AAA">
            <w:pPr>
              <w:rPr>
                <w:lang w:val="ro-RO"/>
              </w:rPr>
            </w:pPr>
            <w:r w:rsidRPr="00682196">
              <w:rPr>
                <w:lang w:val="ro-RO"/>
              </w:rPr>
              <w:t>Mostly minor injuries, occasional major</w:t>
            </w:r>
          </w:p>
          <w:p w14:paraId="17661B74" w14:textId="77777777" w:rsidR="001D4AAA" w:rsidRPr="00682196" w:rsidRDefault="001D4AAA" w:rsidP="001D4AAA">
            <w:pPr>
              <w:rPr>
                <w:lang w:val="ro-RO"/>
              </w:rPr>
            </w:pPr>
          </w:p>
        </w:tc>
        <w:tc>
          <w:tcPr>
            <w:tcW w:w="1715" w:type="dxa"/>
          </w:tcPr>
          <w:p w14:paraId="4337F28E"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5460FB04"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278AA298"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Some bespoke areas for medication</w:t>
            </w:r>
          </w:p>
        </w:tc>
      </w:tr>
      <w:tr w:rsidR="00954B41" w:rsidRPr="00682196" w14:paraId="29387F69" w14:textId="77777777" w:rsidTr="005B65E2">
        <w:tc>
          <w:tcPr>
            <w:tcW w:w="1761" w:type="dxa"/>
          </w:tcPr>
          <w:p w14:paraId="018E0054" w14:textId="77777777" w:rsidR="001D4AAA" w:rsidRDefault="001D4AAA" w:rsidP="001D4AAA">
            <w:pPr>
              <w:rPr>
                <w:color w:val="0070C0"/>
                <w:lang w:val="ro-RO"/>
              </w:rPr>
            </w:pPr>
            <w:r>
              <w:rPr>
                <w:color w:val="0070C0"/>
                <w:lang w:val="ro-RO"/>
              </w:rPr>
              <w:t>Education &amp; Children</w:t>
            </w:r>
          </w:p>
          <w:p w14:paraId="3FAF3FE0" w14:textId="77777777" w:rsidR="001D4AAA" w:rsidRDefault="001D4AAA" w:rsidP="001D4AAA">
            <w:pPr>
              <w:rPr>
                <w:color w:val="0070C0"/>
                <w:lang w:val="ro-RO"/>
              </w:rPr>
            </w:pPr>
          </w:p>
          <w:p w14:paraId="41325868" w14:textId="77777777" w:rsidR="001D4AAA" w:rsidRDefault="001D4AAA" w:rsidP="001D4AAA">
            <w:pPr>
              <w:rPr>
                <w:lang w:val="ro-RO"/>
              </w:rPr>
            </w:pPr>
            <w:r>
              <w:rPr>
                <w:lang w:val="ro-RO"/>
              </w:rPr>
              <w:t xml:space="preserve">Special Educational Needs Schools / Behavioural Units  </w:t>
            </w:r>
          </w:p>
          <w:p w14:paraId="43765F87" w14:textId="77777777" w:rsidR="001D4AAA" w:rsidRDefault="001D4AAA" w:rsidP="001D4AAA">
            <w:pPr>
              <w:rPr>
                <w:color w:val="0070C0"/>
                <w:lang w:val="ro-RO"/>
              </w:rPr>
            </w:pPr>
          </w:p>
        </w:tc>
        <w:tc>
          <w:tcPr>
            <w:tcW w:w="2459" w:type="dxa"/>
          </w:tcPr>
          <w:p w14:paraId="2F3B9E67"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1D389F86" w14:textId="77777777" w:rsidR="001D4AAA" w:rsidRPr="00682196" w:rsidRDefault="001D4AAA" w:rsidP="001D4AAA">
            <w:pPr>
              <w:rPr>
                <w:lang w:val="ro-RO"/>
              </w:rPr>
            </w:pPr>
            <w:r w:rsidRPr="00682196">
              <w:rPr>
                <w:lang w:val="ro-RO"/>
              </w:rPr>
              <w:t>Catering activities</w:t>
            </w:r>
          </w:p>
          <w:p w14:paraId="204CA3CF" w14:textId="77777777" w:rsidR="001D4AAA" w:rsidRPr="00682196" w:rsidRDefault="001D4AAA" w:rsidP="001D4AAA">
            <w:pPr>
              <w:rPr>
                <w:lang w:val="ro-RO"/>
              </w:rPr>
            </w:pPr>
            <w:r>
              <w:rPr>
                <w:lang w:val="ro-RO"/>
              </w:rPr>
              <w:t xml:space="preserve">Provision of Education to children and young adults with special educational needs or behavioural related needs. </w:t>
            </w:r>
          </w:p>
          <w:p w14:paraId="373504A8" w14:textId="77777777" w:rsidR="001D4AAA" w:rsidRDefault="001D4AAA" w:rsidP="001D4AAA">
            <w:pPr>
              <w:keepNext/>
              <w:keepLines/>
              <w:jc w:val="both"/>
              <w:outlineLvl w:val="0"/>
              <w:rPr>
                <w:lang w:val="ro-RO"/>
              </w:rPr>
            </w:pPr>
            <w:r w:rsidRPr="00682196">
              <w:rPr>
                <w:lang w:val="ro-RO"/>
              </w:rPr>
              <w:t>Meeting with parents / public</w:t>
            </w:r>
          </w:p>
          <w:p w14:paraId="08006D50" w14:textId="77777777" w:rsidR="001D4AAA" w:rsidRPr="00682196" w:rsidRDefault="001D4AAA" w:rsidP="001D4AAA">
            <w:pPr>
              <w:keepNext/>
              <w:keepLines/>
              <w:jc w:val="both"/>
              <w:outlineLvl w:val="0"/>
              <w:rPr>
                <w:rFonts w:eastAsiaTheme="majorEastAsia" w:cstheme="minorHAnsi"/>
                <w:lang w:val="ro-RO"/>
              </w:rPr>
            </w:pPr>
          </w:p>
        </w:tc>
        <w:tc>
          <w:tcPr>
            <w:tcW w:w="1691" w:type="dxa"/>
          </w:tcPr>
          <w:p w14:paraId="136E4618"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0883CAC2" w14:textId="77777777" w:rsidR="001D4AAA" w:rsidRPr="00682196" w:rsidRDefault="001D4AAA" w:rsidP="001D4AAA">
            <w:pPr>
              <w:rPr>
                <w:lang w:val="ro-RO"/>
              </w:rPr>
            </w:pPr>
            <w:r w:rsidRPr="00682196">
              <w:rPr>
                <w:lang w:val="ro-RO"/>
              </w:rPr>
              <w:t>Slips, trips, falls</w:t>
            </w:r>
          </w:p>
          <w:p w14:paraId="43062541" w14:textId="77777777" w:rsidR="001D4AAA" w:rsidRPr="00682196" w:rsidRDefault="001D4AAA" w:rsidP="001D4AAA">
            <w:pPr>
              <w:rPr>
                <w:lang w:val="ro-RO"/>
              </w:rPr>
            </w:pPr>
            <w:r w:rsidRPr="00682196">
              <w:rPr>
                <w:lang w:val="ro-RO"/>
              </w:rPr>
              <w:t>Violence and Aggression</w:t>
            </w:r>
          </w:p>
          <w:p w14:paraId="5DD011F7" w14:textId="77777777" w:rsidR="001D4AAA" w:rsidRDefault="001D4AAA" w:rsidP="001D4AAA">
            <w:pPr>
              <w:keepNext/>
              <w:keepLines/>
              <w:jc w:val="both"/>
              <w:outlineLvl w:val="0"/>
              <w:rPr>
                <w:lang w:val="ro-RO"/>
              </w:rPr>
            </w:pPr>
            <w:r w:rsidRPr="00682196">
              <w:rPr>
                <w:lang w:val="ro-RO"/>
              </w:rPr>
              <w:t>Use of catering tools &amp; equipment</w:t>
            </w:r>
          </w:p>
          <w:p w14:paraId="124E2B64" w14:textId="77777777" w:rsidR="001D4AAA"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Medical</w:t>
            </w:r>
          </w:p>
          <w:p w14:paraId="5BE35C11" w14:textId="77777777" w:rsidR="001D4AAA" w:rsidRPr="00682196" w:rsidRDefault="001D4AAA" w:rsidP="001D4AAA">
            <w:pPr>
              <w:keepNext/>
              <w:keepLines/>
              <w:jc w:val="both"/>
              <w:outlineLvl w:val="0"/>
              <w:rPr>
                <w:rFonts w:eastAsiaTheme="majorEastAsia" w:cstheme="minorHAnsi"/>
                <w:lang w:val="ro-RO"/>
              </w:rPr>
            </w:pPr>
          </w:p>
        </w:tc>
        <w:tc>
          <w:tcPr>
            <w:tcW w:w="1696" w:type="dxa"/>
          </w:tcPr>
          <w:p w14:paraId="3C4FCF9E"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 xml:space="preserve">Standard but some </w:t>
            </w:r>
            <w:r>
              <w:rPr>
                <w:rFonts w:eastAsiaTheme="majorEastAsia" w:cstheme="minorHAnsi"/>
                <w:lang w:val="ro-RO"/>
              </w:rPr>
              <w:t>schools ar</w:t>
            </w:r>
            <w:r w:rsidRPr="00682196">
              <w:rPr>
                <w:rFonts w:eastAsiaTheme="majorEastAsia" w:cstheme="minorHAnsi"/>
                <w:lang w:val="ro-RO"/>
              </w:rPr>
              <w:t>e remote and rural</w:t>
            </w:r>
          </w:p>
          <w:p w14:paraId="5CDCB943" w14:textId="77777777" w:rsidR="001D4AAA" w:rsidRPr="00682196" w:rsidRDefault="001D4AAA" w:rsidP="001D4AAA">
            <w:pPr>
              <w:keepNext/>
              <w:keepLines/>
              <w:jc w:val="both"/>
              <w:outlineLvl w:val="0"/>
              <w:rPr>
                <w:rFonts w:eastAsiaTheme="majorEastAsia" w:cstheme="minorHAnsi"/>
                <w:lang w:val="ro-RO"/>
              </w:rPr>
            </w:pPr>
          </w:p>
        </w:tc>
        <w:tc>
          <w:tcPr>
            <w:tcW w:w="1630" w:type="dxa"/>
          </w:tcPr>
          <w:p w14:paraId="1ABC2984" w14:textId="77777777" w:rsidR="001D4AAA" w:rsidRPr="00682196" w:rsidRDefault="001D4AAA" w:rsidP="001D4AAA">
            <w:pPr>
              <w:rPr>
                <w:lang w:val="ro-RO"/>
              </w:rPr>
            </w:pPr>
            <w:r w:rsidRPr="00682196">
              <w:rPr>
                <w:lang w:val="ro-RO"/>
              </w:rPr>
              <w:t>Mostly minor injuries, occasional major</w:t>
            </w:r>
          </w:p>
          <w:p w14:paraId="3F916F31" w14:textId="77777777" w:rsidR="001D4AAA" w:rsidRPr="00682196" w:rsidRDefault="001D4AAA" w:rsidP="001D4AAA">
            <w:pPr>
              <w:rPr>
                <w:lang w:val="ro-RO"/>
              </w:rPr>
            </w:pPr>
          </w:p>
        </w:tc>
        <w:tc>
          <w:tcPr>
            <w:tcW w:w="1715" w:type="dxa"/>
          </w:tcPr>
          <w:p w14:paraId="49637428"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High level of contact</w:t>
            </w:r>
          </w:p>
        </w:tc>
        <w:tc>
          <w:tcPr>
            <w:tcW w:w="1304" w:type="dxa"/>
          </w:tcPr>
          <w:p w14:paraId="076BF5B5"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p w14:paraId="53BDC5B1"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 (Paediatric)</w:t>
            </w:r>
          </w:p>
        </w:tc>
        <w:tc>
          <w:tcPr>
            <w:tcW w:w="1692" w:type="dxa"/>
          </w:tcPr>
          <w:p w14:paraId="32560632"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Some bespoke areas for medication</w:t>
            </w:r>
          </w:p>
        </w:tc>
      </w:tr>
      <w:tr w:rsidR="00954B41" w:rsidRPr="00682196" w14:paraId="065C85B6" w14:textId="77777777" w:rsidTr="005B65E2">
        <w:tc>
          <w:tcPr>
            <w:tcW w:w="1761" w:type="dxa"/>
          </w:tcPr>
          <w:p w14:paraId="777CB16A" w14:textId="77777777" w:rsidR="001D4AAA" w:rsidRPr="00682196" w:rsidRDefault="001D4AAA" w:rsidP="001D4AAA">
            <w:pPr>
              <w:rPr>
                <w:color w:val="0070C0"/>
                <w:lang w:val="ro-RO"/>
              </w:rPr>
            </w:pPr>
            <w:r w:rsidRPr="00682196">
              <w:rPr>
                <w:color w:val="0070C0"/>
                <w:lang w:val="ro-RO"/>
              </w:rPr>
              <w:t>Chief Executives</w:t>
            </w:r>
          </w:p>
          <w:p w14:paraId="05AF1A49" w14:textId="77777777" w:rsidR="001D4AAA" w:rsidRPr="00682196" w:rsidRDefault="001D4AAA" w:rsidP="001D4AAA">
            <w:pPr>
              <w:rPr>
                <w:color w:val="0070C0"/>
                <w:lang w:val="ro-RO"/>
              </w:rPr>
            </w:pPr>
          </w:p>
          <w:p w14:paraId="29900FDA" w14:textId="77777777" w:rsidR="001D4AAA" w:rsidRPr="00682196" w:rsidRDefault="001D4AAA" w:rsidP="001D4AAA">
            <w:pPr>
              <w:rPr>
                <w:lang w:val="ro-RO"/>
              </w:rPr>
            </w:pPr>
            <w:r w:rsidRPr="00682196">
              <w:rPr>
                <w:lang w:val="ro-RO"/>
              </w:rPr>
              <w:t>All Divisions</w:t>
            </w:r>
          </w:p>
          <w:p w14:paraId="16BCF3EB" w14:textId="77777777" w:rsidR="001D4AAA" w:rsidRPr="00682196" w:rsidRDefault="001D4AAA" w:rsidP="001D4AAA">
            <w:pPr>
              <w:rPr>
                <w:lang w:val="ro-RO"/>
              </w:rPr>
            </w:pPr>
          </w:p>
        </w:tc>
        <w:tc>
          <w:tcPr>
            <w:tcW w:w="2459" w:type="dxa"/>
          </w:tcPr>
          <w:p w14:paraId="69E62A0D"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Town / Markets</w:t>
            </w:r>
          </w:p>
          <w:p w14:paraId="3DE830F4" w14:textId="77777777" w:rsidR="001D4AAA" w:rsidRPr="00682196" w:rsidRDefault="001D4AAA" w:rsidP="001D4AAA">
            <w:pPr>
              <w:rPr>
                <w:lang w:val="ro-RO"/>
              </w:rPr>
            </w:pPr>
            <w:r w:rsidRPr="00682196">
              <w:rPr>
                <w:lang w:val="ro-RO"/>
              </w:rPr>
              <w:t>Marketing &amp; Media</w:t>
            </w:r>
          </w:p>
          <w:p w14:paraId="0FAAE0A1" w14:textId="77777777" w:rsidR="001D4AAA" w:rsidRPr="00682196" w:rsidRDefault="001D4AAA" w:rsidP="001D4AAA">
            <w:pPr>
              <w:rPr>
                <w:lang w:val="ro-RO"/>
              </w:rPr>
            </w:pPr>
            <w:r w:rsidRPr="00682196">
              <w:rPr>
                <w:lang w:val="ro-RO"/>
              </w:rPr>
              <w:t>ICT</w:t>
            </w:r>
          </w:p>
          <w:p w14:paraId="297827C1" w14:textId="77777777" w:rsidR="001D4AAA" w:rsidRPr="00682196" w:rsidRDefault="001D4AAA" w:rsidP="001D4AAA">
            <w:pPr>
              <w:rPr>
                <w:lang w:val="ro-RO"/>
              </w:rPr>
            </w:pPr>
            <w:r w:rsidRPr="00682196">
              <w:rPr>
                <w:lang w:val="ro-RO"/>
              </w:rPr>
              <w:t>Electoral Services</w:t>
            </w:r>
          </w:p>
          <w:p w14:paraId="0199D17D" w14:textId="77777777" w:rsidR="001D4AAA" w:rsidRPr="00682196" w:rsidRDefault="001D4AAA" w:rsidP="001D4AAA">
            <w:pPr>
              <w:rPr>
                <w:lang w:val="ro-RO"/>
              </w:rPr>
            </w:pPr>
            <w:r w:rsidRPr="00682196">
              <w:rPr>
                <w:lang w:val="ro-RO"/>
              </w:rPr>
              <w:t>Regeneration</w:t>
            </w:r>
          </w:p>
          <w:p w14:paraId="050648A2" w14:textId="77777777" w:rsidR="001D4AAA" w:rsidRPr="00682196" w:rsidRDefault="001D4AAA" w:rsidP="001D4AAA">
            <w:pPr>
              <w:rPr>
                <w:lang w:val="ro-RO"/>
              </w:rPr>
            </w:pPr>
            <w:r w:rsidRPr="00682196">
              <w:rPr>
                <w:lang w:val="ro-RO"/>
              </w:rPr>
              <w:t>Office based activities</w:t>
            </w:r>
          </w:p>
          <w:p w14:paraId="5D1D2660" w14:textId="77777777" w:rsidR="001D4AAA" w:rsidRPr="00682196" w:rsidRDefault="001D4AAA" w:rsidP="001D4AAA">
            <w:pPr>
              <w:rPr>
                <w:lang w:val="ro-RO"/>
              </w:rPr>
            </w:pPr>
          </w:p>
        </w:tc>
        <w:tc>
          <w:tcPr>
            <w:tcW w:w="1691" w:type="dxa"/>
          </w:tcPr>
          <w:p w14:paraId="425606B3"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794BE919" w14:textId="77777777" w:rsidR="001D4AAA" w:rsidRPr="00682196" w:rsidRDefault="001D4AAA" w:rsidP="001D4AAA">
            <w:pPr>
              <w:rPr>
                <w:rFonts w:cstheme="minorHAnsi"/>
                <w:lang w:val="ro-RO"/>
              </w:rPr>
            </w:pPr>
            <w:r w:rsidRPr="00682196">
              <w:rPr>
                <w:rFonts w:cstheme="minorHAnsi"/>
                <w:lang w:val="ro-RO"/>
              </w:rPr>
              <w:t>Slips, trips, falls</w:t>
            </w:r>
          </w:p>
          <w:p w14:paraId="703A6FBF" w14:textId="77777777" w:rsidR="001D4AAA" w:rsidRPr="00682196" w:rsidRDefault="001D4AAA" w:rsidP="001D4AAA">
            <w:pPr>
              <w:rPr>
                <w:rFonts w:cstheme="minorHAnsi"/>
                <w:lang w:val="ro-RO"/>
              </w:rPr>
            </w:pPr>
            <w:r w:rsidRPr="00682196">
              <w:rPr>
                <w:rFonts w:cstheme="minorHAnsi"/>
                <w:lang w:val="ro-RO"/>
              </w:rPr>
              <w:t>Violence and Aggression</w:t>
            </w:r>
          </w:p>
          <w:p w14:paraId="0CDDE268" w14:textId="77777777" w:rsidR="001D4AAA" w:rsidRPr="00682196" w:rsidRDefault="001D4AAA" w:rsidP="001D4AAA">
            <w:pPr>
              <w:keepNext/>
              <w:keepLines/>
              <w:spacing w:before="120" w:after="120"/>
              <w:jc w:val="both"/>
              <w:outlineLvl w:val="0"/>
              <w:rPr>
                <w:rFonts w:eastAsiaTheme="majorEastAsia" w:cstheme="minorHAnsi"/>
                <w:lang w:val="ro-RO"/>
              </w:rPr>
            </w:pPr>
          </w:p>
        </w:tc>
        <w:tc>
          <w:tcPr>
            <w:tcW w:w="1696" w:type="dxa"/>
          </w:tcPr>
          <w:p w14:paraId="3743788A"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p w14:paraId="327407EC" w14:textId="77777777" w:rsidR="001D4AAA" w:rsidRPr="00682196" w:rsidRDefault="001D4AAA" w:rsidP="001D4AAA">
            <w:pPr>
              <w:keepNext/>
              <w:keepLines/>
              <w:spacing w:before="120" w:after="120"/>
              <w:jc w:val="both"/>
              <w:outlineLvl w:val="0"/>
              <w:rPr>
                <w:rFonts w:eastAsiaTheme="majorEastAsia" w:cstheme="minorHAnsi"/>
                <w:lang w:val="ro-RO"/>
              </w:rPr>
            </w:pPr>
          </w:p>
        </w:tc>
        <w:tc>
          <w:tcPr>
            <w:tcW w:w="1630" w:type="dxa"/>
          </w:tcPr>
          <w:p w14:paraId="2860AEA5"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Minor injuries</w:t>
            </w:r>
          </w:p>
        </w:tc>
        <w:tc>
          <w:tcPr>
            <w:tcW w:w="1715" w:type="dxa"/>
          </w:tcPr>
          <w:p w14:paraId="2018B57A"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Regular contact</w:t>
            </w:r>
          </w:p>
        </w:tc>
        <w:tc>
          <w:tcPr>
            <w:tcW w:w="1304" w:type="dxa"/>
          </w:tcPr>
          <w:p w14:paraId="6EF6D25F"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0DF18A8A" w14:textId="77777777" w:rsidR="001D4AAA" w:rsidRPr="00682196" w:rsidRDefault="001D4AAA" w:rsidP="001D4AAA">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r w:rsidR="00954B41" w:rsidRPr="00682196" w14:paraId="70779BB7" w14:textId="77777777" w:rsidTr="005B65E2">
        <w:tc>
          <w:tcPr>
            <w:tcW w:w="1761" w:type="dxa"/>
          </w:tcPr>
          <w:p w14:paraId="268245B9" w14:textId="77777777" w:rsidR="001D4AAA" w:rsidRPr="00682196" w:rsidRDefault="001D4AAA" w:rsidP="001D4AAA">
            <w:pPr>
              <w:rPr>
                <w:color w:val="0070C0"/>
                <w:lang w:val="ro-RO"/>
              </w:rPr>
            </w:pPr>
            <w:r w:rsidRPr="00682196">
              <w:rPr>
                <w:color w:val="0070C0"/>
                <w:lang w:val="ro-RO"/>
              </w:rPr>
              <w:t>Corporate Services</w:t>
            </w:r>
          </w:p>
          <w:p w14:paraId="6EB9A34B" w14:textId="77777777" w:rsidR="001D4AAA" w:rsidRPr="00682196" w:rsidRDefault="001D4AAA" w:rsidP="001D4AAA">
            <w:pPr>
              <w:rPr>
                <w:color w:val="0070C0"/>
                <w:lang w:val="ro-RO"/>
              </w:rPr>
            </w:pPr>
          </w:p>
          <w:p w14:paraId="62BA7353" w14:textId="77777777" w:rsidR="001D4AAA" w:rsidRPr="00682196" w:rsidRDefault="001D4AAA" w:rsidP="001D4AAA">
            <w:pPr>
              <w:rPr>
                <w:lang w:val="ro-RO"/>
              </w:rPr>
            </w:pPr>
            <w:r w:rsidRPr="00682196">
              <w:rPr>
                <w:lang w:val="ro-RO"/>
              </w:rPr>
              <w:t>All Divisions</w:t>
            </w:r>
          </w:p>
          <w:p w14:paraId="25E71364" w14:textId="77777777" w:rsidR="001D4AAA" w:rsidRPr="00682196" w:rsidRDefault="001D4AAA" w:rsidP="001D4AAA">
            <w:pPr>
              <w:rPr>
                <w:lang w:val="ro-RO"/>
              </w:rPr>
            </w:pPr>
          </w:p>
        </w:tc>
        <w:tc>
          <w:tcPr>
            <w:tcW w:w="2459" w:type="dxa"/>
          </w:tcPr>
          <w:p w14:paraId="2CDFADCF"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Office based activities</w:t>
            </w:r>
          </w:p>
          <w:p w14:paraId="1C1BA6CF" w14:textId="77777777" w:rsidR="001D4AAA" w:rsidRPr="00682196" w:rsidRDefault="001D4AAA" w:rsidP="001D4AAA">
            <w:pPr>
              <w:rPr>
                <w:lang w:val="ro-RO"/>
              </w:rPr>
            </w:pPr>
            <w:r w:rsidRPr="00682196">
              <w:rPr>
                <w:lang w:val="ro-RO"/>
              </w:rPr>
              <w:t>Financial services</w:t>
            </w:r>
          </w:p>
          <w:p w14:paraId="6BDB070C" w14:textId="77777777" w:rsidR="001D4AAA" w:rsidRPr="00682196" w:rsidRDefault="001D4AAA" w:rsidP="001D4AAA">
            <w:pPr>
              <w:rPr>
                <w:lang w:val="ro-RO"/>
              </w:rPr>
            </w:pPr>
            <w:r w:rsidRPr="00682196">
              <w:rPr>
                <w:lang w:val="ro-RO"/>
              </w:rPr>
              <w:t xml:space="preserve">Cash desks </w:t>
            </w:r>
          </w:p>
          <w:p w14:paraId="4CAA4BDF" w14:textId="77777777" w:rsidR="001D4AAA" w:rsidRPr="00682196" w:rsidRDefault="001D4AAA" w:rsidP="001D4AAA">
            <w:pPr>
              <w:rPr>
                <w:lang w:val="ro-RO"/>
              </w:rPr>
            </w:pPr>
            <w:r w:rsidRPr="00682196">
              <w:rPr>
                <w:lang w:val="ro-RO"/>
              </w:rPr>
              <w:t xml:space="preserve">Audit &amp; Risk Management services </w:t>
            </w:r>
          </w:p>
        </w:tc>
        <w:tc>
          <w:tcPr>
            <w:tcW w:w="1691" w:type="dxa"/>
          </w:tcPr>
          <w:p w14:paraId="3C2D953C"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Manual handling</w:t>
            </w:r>
          </w:p>
          <w:p w14:paraId="3BC2F5DD" w14:textId="77777777" w:rsidR="001D4AAA" w:rsidRPr="00682196" w:rsidRDefault="001D4AAA" w:rsidP="001D4AAA">
            <w:pPr>
              <w:rPr>
                <w:rFonts w:cstheme="minorHAnsi"/>
                <w:lang w:val="ro-RO"/>
              </w:rPr>
            </w:pPr>
            <w:r w:rsidRPr="00682196">
              <w:rPr>
                <w:rFonts w:cstheme="minorHAnsi"/>
                <w:lang w:val="ro-RO"/>
              </w:rPr>
              <w:t>Slips, trips, falls</w:t>
            </w:r>
          </w:p>
          <w:p w14:paraId="415EFBAC" w14:textId="77777777" w:rsidR="001D4AAA" w:rsidRPr="0051553A" w:rsidRDefault="001D4AAA" w:rsidP="001D4AAA">
            <w:pPr>
              <w:rPr>
                <w:rFonts w:cstheme="minorHAnsi"/>
                <w:lang w:val="ro-RO"/>
              </w:rPr>
            </w:pPr>
            <w:r w:rsidRPr="00682196">
              <w:rPr>
                <w:rFonts w:cstheme="minorHAnsi"/>
                <w:lang w:val="ro-RO"/>
              </w:rPr>
              <w:t>Violence and Aggression</w:t>
            </w:r>
          </w:p>
        </w:tc>
        <w:tc>
          <w:tcPr>
            <w:tcW w:w="1696" w:type="dxa"/>
          </w:tcPr>
          <w:p w14:paraId="73E9CDE6" w14:textId="77777777" w:rsidR="001D4AAA" w:rsidRPr="00682196" w:rsidRDefault="001D4AAA" w:rsidP="001D4AAA">
            <w:pPr>
              <w:keepNext/>
              <w:keepLines/>
              <w:jc w:val="both"/>
              <w:outlineLvl w:val="0"/>
              <w:rPr>
                <w:rFonts w:eastAsiaTheme="majorEastAsia" w:cstheme="minorHAnsi"/>
                <w:lang w:val="ro-RO"/>
              </w:rPr>
            </w:pPr>
            <w:r w:rsidRPr="00682196">
              <w:rPr>
                <w:rFonts w:eastAsiaTheme="majorEastAsia" w:cstheme="minorHAnsi"/>
                <w:lang w:val="ro-RO"/>
              </w:rPr>
              <w:t>Standard but some areas of work are remote and rural</w:t>
            </w:r>
          </w:p>
        </w:tc>
        <w:tc>
          <w:tcPr>
            <w:tcW w:w="1630" w:type="dxa"/>
          </w:tcPr>
          <w:p w14:paraId="6B8CD747"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Minor injuries</w:t>
            </w:r>
          </w:p>
        </w:tc>
        <w:tc>
          <w:tcPr>
            <w:tcW w:w="1715" w:type="dxa"/>
          </w:tcPr>
          <w:p w14:paraId="152BC032" w14:textId="77777777" w:rsidR="001D4AAA" w:rsidRPr="00682196" w:rsidRDefault="001D4AAA" w:rsidP="001D4AAA">
            <w:pPr>
              <w:keepNext/>
              <w:keepLines/>
              <w:spacing w:before="120" w:after="120"/>
              <w:jc w:val="both"/>
              <w:outlineLvl w:val="0"/>
              <w:rPr>
                <w:rFonts w:eastAsiaTheme="majorEastAsia" w:cstheme="minorHAnsi"/>
                <w:lang w:val="ro-RO"/>
              </w:rPr>
            </w:pPr>
            <w:r w:rsidRPr="00682196">
              <w:rPr>
                <w:rFonts w:eastAsiaTheme="majorEastAsia" w:cstheme="minorHAnsi"/>
                <w:lang w:val="ro-RO"/>
              </w:rPr>
              <w:t>Regular contact</w:t>
            </w:r>
          </w:p>
        </w:tc>
        <w:tc>
          <w:tcPr>
            <w:tcW w:w="1304" w:type="dxa"/>
          </w:tcPr>
          <w:p w14:paraId="4A790C50" w14:textId="77777777" w:rsidR="001D4AAA" w:rsidRPr="00954B41" w:rsidRDefault="001D4AAA" w:rsidP="001D4AAA">
            <w:pPr>
              <w:keepNext/>
              <w:keepLines/>
              <w:spacing w:before="120" w:after="120"/>
              <w:jc w:val="both"/>
              <w:outlineLvl w:val="0"/>
              <w:rPr>
                <w:rFonts w:eastAsiaTheme="majorEastAsia" w:cstheme="minorHAnsi"/>
                <w:lang w:val="ro-RO"/>
              </w:rPr>
            </w:pPr>
            <w:r w:rsidRPr="00954B41">
              <w:rPr>
                <w:rFonts w:eastAsiaTheme="majorEastAsia" w:cstheme="minorHAnsi"/>
                <w:lang w:val="ro-RO"/>
              </w:rPr>
              <w:t>EFAW</w:t>
            </w:r>
          </w:p>
        </w:tc>
        <w:tc>
          <w:tcPr>
            <w:tcW w:w="1692" w:type="dxa"/>
          </w:tcPr>
          <w:p w14:paraId="20DA4436" w14:textId="77777777" w:rsidR="001D4AAA" w:rsidRPr="00682196" w:rsidRDefault="001D4AAA" w:rsidP="001D4AAA">
            <w:pPr>
              <w:keepNext/>
              <w:keepLines/>
              <w:spacing w:before="120" w:after="120"/>
              <w:jc w:val="both"/>
              <w:outlineLvl w:val="0"/>
              <w:rPr>
                <w:rFonts w:asciiTheme="majorHAnsi" w:eastAsiaTheme="majorEastAsia" w:hAnsiTheme="majorHAnsi" w:cstheme="majorBidi"/>
                <w:lang w:val="ro-RO"/>
              </w:rPr>
            </w:pPr>
            <w:r w:rsidRPr="00682196">
              <w:rPr>
                <w:rFonts w:asciiTheme="majorHAnsi" w:eastAsiaTheme="majorEastAsia" w:hAnsiTheme="majorHAnsi" w:cstheme="majorBidi"/>
                <w:lang w:val="ro-RO"/>
              </w:rPr>
              <w:t>N/A</w:t>
            </w:r>
          </w:p>
        </w:tc>
      </w:tr>
    </w:tbl>
    <w:p w14:paraId="14930F4F" w14:textId="77777777" w:rsidR="00682196" w:rsidRPr="00682196" w:rsidRDefault="00682196" w:rsidP="00682196">
      <w:pPr>
        <w:keepNext/>
        <w:keepLines/>
        <w:spacing w:before="480" w:after="240"/>
        <w:ind w:left="-709"/>
        <w:jc w:val="both"/>
        <w:outlineLvl w:val="0"/>
        <w:rPr>
          <w:rFonts w:eastAsiaTheme="majorEastAsia" w:cstheme="minorHAnsi"/>
          <w:b/>
          <w:bCs/>
          <w:color w:val="2F5496" w:themeColor="accent1" w:themeShade="BF"/>
          <w:sz w:val="28"/>
          <w:szCs w:val="28"/>
          <w:lang w:val="ro-RO"/>
        </w:rPr>
      </w:pPr>
    </w:p>
    <w:p w14:paraId="441390EE" w14:textId="77777777" w:rsidR="00682196" w:rsidRDefault="00682196"/>
    <w:sectPr w:rsidR="00682196" w:rsidSect="00A174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1111" w14:textId="77777777" w:rsidR="00D80E09" w:rsidRDefault="00D80E09" w:rsidP="00FC22E7">
      <w:r>
        <w:separator/>
      </w:r>
    </w:p>
  </w:endnote>
  <w:endnote w:type="continuationSeparator" w:id="0">
    <w:p w14:paraId="1C5C8FB0" w14:textId="77777777" w:rsidR="00D80E09" w:rsidRDefault="00D80E09" w:rsidP="00FC22E7">
      <w:r>
        <w:continuationSeparator/>
      </w:r>
    </w:p>
  </w:endnote>
  <w:endnote w:type="continuationNotice" w:id="1">
    <w:p w14:paraId="11121A2A" w14:textId="77777777" w:rsidR="00D80E09" w:rsidRDefault="00D80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Rounded MT Bold" w:hAnsi="Arial Rounded MT Bold"/>
      </w:rPr>
      <w:id w:val="-1027472614"/>
      <w:docPartObj>
        <w:docPartGallery w:val="Page Numbers (Bottom of Page)"/>
        <w:docPartUnique/>
      </w:docPartObj>
    </w:sdtPr>
    <w:sdtEndPr>
      <w:rPr>
        <w:noProof/>
      </w:rPr>
    </w:sdtEndPr>
    <w:sdtContent>
      <w:p w14:paraId="00868100" w14:textId="5C486BF1" w:rsidR="00F318B0" w:rsidRPr="00FB1C56" w:rsidRDefault="00F318B0">
        <w:pPr>
          <w:pStyle w:val="Footer"/>
          <w:jc w:val="center"/>
          <w:rPr>
            <w:rFonts w:ascii="Arial Rounded MT Bold" w:hAnsi="Arial Rounded MT Bold"/>
          </w:rPr>
        </w:pPr>
        <w:r w:rsidRPr="00FB1C56">
          <w:rPr>
            <w:rFonts w:ascii="Arial Rounded MT Bold" w:hAnsi="Arial Rounded MT Bold"/>
          </w:rPr>
          <w:fldChar w:fldCharType="begin"/>
        </w:r>
        <w:r w:rsidRPr="00FB1C56">
          <w:rPr>
            <w:rFonts w:ascii="Arial Rounded MT Bold" w:hAnsi="Arial Rounded MT Bold"/>
          </w:rPr>
          <w:instrText xml:space="preserve"> PAGE   \* MERGEFORMAT </w:instrText>
        </w:r>
        <w:r w:rsidRPr="00FB1C56">
          <w:rPr>
            <w:rFonts w:ascii="Arial Rounded MT Bold" w:hAnsi="Arial Rounded MT Bold"/>
          </w:rPr>
          <w:fldChar w:fldCharType="separate"/>
        </w:r>
        <w:r w:rsidRPr="00FB1C56">
          <w:rPr>
            <w:rFonts w:ascii="Arial Rounded MT Bold" w:hAnsi="Arial Rounded MT Bold"/>
            <w:noProof/>
          </w:rPr>
          <w:t>2</w:t>
        </w:r>
        <w:r w:rsidRPr="00FB1C56">
          <w:rPr>
            <w:rFonts w:ascii="Arial Rounded MT Bold" w:hAnsi="Arial Rounded MT Bold"/>
            <w:noProof/>
          </w:rPr>
          <w:fldChar w:fldCharType="end"/>
        </w:r>
      </w:p>
    </w:sdtContent>
  </w:sdt>
  <w:p w14:paraId="4190364D" w14:textId="77777777" w:rsidR="00F318B0" w:rsidRDefault="00F31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1DD8" w14:textId="77777777" w:rsidR="00D80E09" w:rsidRDefault="00D80E09" w:rsidP="00FC22E7">
      <w:r>
        <w:separator/>
      </w:r>
    </w:p>
  </w:footnote>
  <w:footnote w:type="continuationSeparator" w:id="0">
    <w:p w14:paraId="055F8F59" w14:textId="77777777" w:rsidR="00D80E09" w:rsidRDefault="00D80E09" w:rsidP="00FC22E7">
      <w:r>
        <w:continuationSeparator/>
      </w:r>
    </w:p>
  </w:footnote>
  <w:footnote w:type="continuationNotice" w:id="1">
    <w:p w14:paraId="491545E7" w14:textId="77777777" w:rsidR="00D80E09" w:rsidRDefault="00D80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28E" w14:textId="3B0C4DD4" w:rsidR="00682196" w:rsidRPr="00682196" w:rsidRDefault="00682196" w:rsidP="001D4AAA">
    <w:pPr>
      <w:pStyle w:val="Header"/>
      <w:ind w:left="-57"/>
      <w:rPr>
        <w:rFonts w:cstheme="minorHAnsi"/>
        <w:b/>
        <w:color w:val="002060"/>
      </w:rPr>
    </w:pPr>
    <w:r w:rsidRPr="00682196">
      <w:rPr>
        <w:rFonts w:cstheme="minorHAnsi"/>
        <w:b/>
        <w:color w:val="002060"/>
      </w:rPr>
      <w:t>EMPLOYEE WELLBEING</w:t>
    </w:r>
  </w:p>
  <w:p w14:paraId="18D9BD85" w14:textId="77777777" w:rsidR="00682196" w:rsidRDefault="00682196">
    <w:pPr>
      <w:pStyle w:val="Header"/>
    </w:pPr>
  </w:p>
  <w:p w14:paraId="74485B93" w14:textId="77777777" w:rsidR="00FC22E7" w:rsidRDefault="00FC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B35"/>
    <w:multiLevelType w:val="multilevel"/>
    <w:tmpl w:val="F6909454"/>
    <w:lvl w:ilvl="0">
      <w:start w:val="1"/>
      <w:numFmt w:val="decimal"/>
      <w:lvlText w:val="%1.0"/>
      <w:lvlJc w:val="left"/>
      <w:pPr>
        <w:ind w:left="720" w:hanging="720"/>
      </w:pPr>
      <w:rPr>
        <w:rFonts w:hint="default"/>
        <w:b/>
        <w:bCs/>
        <w:sz w:val="28"/>
        <w:szCs w:val="28"/>
      </w:rPr>
    </w:lvl>
    <w:lvl w:ilvl="1">
      <w:start w:val="1"/>
      <w:numFmt w:val="decimal"/>
      <w:lvlText w:val="%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4E162E"/>
    <w:multiLevelType w:val="hybridMultilevel"/>
    <w:tmpl w:val="8198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B90E08"/>
    <w:multiLevelType w:val="hybridMultilevel"/>
    <w:tmpl w:val="F0188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5616412">
    <w:abstractNumId w:val="0"/>
  </w:num>
  <w:num w:numId="2" w16cid:durableId="2110613929">
    <w:abstractNumId w:val="2"/>
  </w:num>
  <w:num w:numId="3" w16cid:durableId="1043561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E7"/>
    <w:rsid w:val="000006E6"/>
    <w:rsid w:val="00023DA0"/>
    <w:rsid w:val="000A20FF"/>
    <w:rsid w:val="000F57F7"/>
    <w:rsid w:val="00105D2E"/>
    <w:rsid w:val="00142EC4"/>
    <w:rsid w:val="00165804"/>
    <w:rsid w:val="00172CA2"/>
    <w:rsid w:val="001D4AAA"/>
    <w:rsid w:val="00255510"/>
    <w:rsid w:val="002976D9"/>
    <w:rsid w:val="002A1D71"/>
    <w:rsid w:val="002C4DB9"/>
    <w:rsid w:val="002C725C"/>
    <w:rsid w:val="00346114"/>
    <w:rsid w:val="00366F08"/>
    <w:rsid w:val="00415370"/>
    <w:rsid w:val="004654D9"/>
    <w:rsid w:val="0051553A"/>
    <w:rsid w:val="00544E8F"/>
    <w:rsid w:val="005B65E2"/>
    <w:rsid w:val="005D6791"/>
    <w:rsid w:val="00617713"/>
    <w:rsid w:val="00644A8D"/>
    <w:rsid w:val="00646465"/>
    <w:rsid w:val="00654BEB"/>
    <w:rsid w:val="00682196"/>
    <w:rsid w:val="006A5E86"/>
    <w:rsid w:val="006C1EBB"/>
    <w:rsid w:val="00740A49"/>
    <w:rsid w:val="0074339C"/>
    <w:rsid w:val="007D58E5"/>
    <w:rsid w:val="008346BA"/>
    <w:rsid w:val="00842766"/>
    <w:rsid w:val="00915710"/>
    <w:rsid w:val="00934E2A"/>
    <w:rsid w:val="00944EF0"/>
    <w:rsid w:val="00954B41"/>
    <w:rsid w:val="00982963"/>
    <w:rsid w:val="009E6CFE"/>
    <w:rsid w:val="00A1743F"/>
    <w:rsid w:val="00A440E8"/>
    <w:rsid w:val="00A922A4"/>
    <w:rsid w:val="00A93DF8"/>
    <w:rsid w:val="00AA280F"/>
    <w:rsid w:val="00AA44BB"/>
    <w:rsid w:val="00AB72F7"/>
    <w:rsid w:val="00B35511"/>
    <w:rsid w:val="00BA46A6"/>
    <w:rsid w:val="00C2632D"/>
    <w:rsid w:val="00C8310F"/>
    <w:rsid w:val="00CA7895"/>
    <w:rsid w:val="00CB44E9"/>
    <w:rsid w:val="00CF0BCA"/>
    <w:rsid w:val="00D22633"/>
    <w:rsid w:val="00D45CDA"/>
    <w:rsid w:val="00D77652"/>
    <w:rsid w:val="00D80E09"/>
    <w:rsid w:val="00DF5F36"/>
    <w:rsid w:val="00E04BF2"/>
    <w:rsid w:val="00E83A32"/>
    <w:rsid w:val="00F23089"/>
    <w:rsid w:val="00F24C65"/>
    <w:rsid w:val="00F318B0"/>
    <w:rsid w:val="00F32039"/>
    <w:rsid w:val="00F36823"/>
    <w:rsid w:val="00F54F8F"/>
    <w:rsid w:val="00F7188C"/>
    <w:rsid w:val="00FB05BE"/>
    <w:rsid w:val="00FB1C56"/>
    <w:rsid w:val="00FC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7A9A3"/>
  <w15:chartTrackingRefBased/>
  <w15:docId w15:val="{2D0B3F66-924A-8543-A75C-D3043D85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2E7"/>
    <w:pPr>
      <w:tabs>
        <w:tab w:val="center" w:pos="4513"/>
        <w:tab w:val="right" w:pos="9026"/>
      </w:tabs>
    </w:pPr>
  </w:style>
  <w:style w:type="character" w:customStyle="1" w:styleId="HeaderChar">
    <w:name w:val="Header Char"/>
    <w:basedOn w:val="DefaultParagraphFont"/>
    <w:link w:val="Header"/>
    <w:uiPriority w:val="99"/>
    <w:rsid w:val="00FC22E7"/>
  </w:style>
  <w:style w:type="paragraph" w:styleId="Footer">
    <w:name w:val="footer"/>
    <w:basedOn w:val="Normal"/>
    <w:link w:val="FooterChar"/>
    <w:uiPriority w:val="99"/>
    <w:unhideWhenUsed/>
    <w:rsid w:val="00FC22E7"/>
    <w:pPr>
      <w:tabs>
        <w:tab w:val="center" w:pos="4513"/>
        <w:tab w:val="right" w:pos="9026"/>
      </w:tabs>
    </w:pPr>
  </w:style>
  <w:style w:type="character" w:customStyle="1" w:styleId="FooterChar">
    <w:name w:val="Footer Char"/>
    <w:basedOn w:val="DefaultParagraphFont"/>
    <w:link w:val="Footer"/>
    <w:uiPriority w:val="99"/>
    <w:rsid w:val="00FC22E7"/>
  </w:style>
  <w:style w:type="table" w:styleId="TableGrid">
    <w:name w:val="Table Grid"/>
    <w:basedOn w:val="TableNormal"/>
    <w:uiPriority w:val="39"/>
    <w:rsid w:val="006821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682196"/>
    <w:pPr>
      <w:jc w:val="both"/>
    </w:pPr>
    <w:rPr>
      <w:rFonts w:eastAsiaTheme="minorEastAsia"/>
      <w:sz w:val="20"/>
      <w:szCs w:val="20"/>
      <w:lang w:val="en-US"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3F994D85B4CD5A046A73EDE197631"/>
        <w:category>
          <w:name w:val="General"/>
          <w:gallery w:val="placeholder"/>
        </w:category>
        <w:types>
          <w:type w:val="bbPlcHdr"/>
        </w:types>
        <w:behaviors>
          <w:behavior w:val="content"/>
        </w:behaviors>
        <w:guid w:val="{574E7043-6D8C-4EC2-B3D2-2F6D44B9A18E}"/>
      </w:docPartPr>
      <w:docPartBody>
        <w:p w:rsidR="00290784" w:rsidRDefault="00B12D2A" w:rsidP="00B12D2A">
          <w:pPr>
            <w:pStyle w:val="7623F994D85B4CD5A046A73EDE197631"/>
          </w:pPr>
          <w:r w:rsidRPr="00F0324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2A"/>
    <w:rsid w:val="000D1DF3"/>
    <w:rsid w:val="00290784"/>
    <w:rsid w:val="00B12D2A"/>
    <w:rsid w:val="00FE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D2A"/>
    <w:rPr>
      <w:color w:val="808080"/>
    </w:rPr>
  </w:style>
  <w:style w:type="paragraph" w:customStyle="1" w:styleId="7623F994D85B4CD5A046A73EDE197631">
    <w:name w:val="7623F994D85B4CD5A046A73EDE197631"/>
    <w:rsid w:val="00B12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8bf491b7-1aec-4ce0-88b9-6e0af801181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E315FA236B8C49A48330E7BF44BDDC" ma:contentTypeVersion="18" ma:contentTypeDescription="Create a new document." ma:contentTypeScope="" ma:versionID="efd7b1e9918461673a37819f91c76ebb">
  <xsd:schema xmlns:xsd="http://www.w3.org/2001/XMLSchema" xmlns:xs="http://www.w3.org/2001/XMLSchema" xmlns:p="http://schemas.microsoft.com/office/2006/metadata/properties" xmlns:ns2="291defe7-66f3-4918-b04f-d825f4abdc77" xmlns:ns3="8bf491b7-1aec-4ce0-88b9-6e0af8011817" xmlns:ns4="2fc2a8c7-3b3f-4409-bc78-aa40538e7eb1" targetNamespace="http://schemas.microsoft.com/office/2006/metadata/properties" ma:root="true" ma:fieldsID="b6532d6436c6a46ddec23222fd5318d9" ns2:_="" ns3:_="" ns4:_="">
    <xsd:import namespace="291defe7-66f3-4918-b04f-d825f4abdc77"/>
    <xsd:import namespace="8bf491b7-1aec-4ce0-88b9-6e0af801181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491b7-1aec-4ce0-88b9-6e0af8011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2048a13-fc67-4391-8f27-42408110cef1}" ma:internalName="TaxCatchAll" ma:showField="CatchAllData" ma:web="291defe7-66f3-4918-b04f-d825f4ab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20E39-BCE5-472A-A330-ADC24E377A62}">
  <ds:schemaRefs>
    <ds:schemaRef ds:uri="http://schemas.openxmlformats.org/officeDocument/2006/bibliography"/>
  </ds:schemaRefs>
</ds:datastoreItem>
</file>

<file path=customXml/itemProps2.xml><?xml version="1.0" encoding="utf-8"?>
<ds:datastoreItem xmlns:ds="http://schemas.openxmlformats.org/officeDocument/2006/customXml" ds:itemID="{7578C109-8D86-4FA5-B0E8-E8D4B2A640C5}">
  <ds:schemaRefs>
    <ds:schemaRef ds:uri="http://schemas.microsoft.com/office/2006/metadata/properties"/>
    <ds:schemaRef ds:uri="http://schemas.microsoft.com/office/infopath/2007/PartnerControls"/>
    <ds:schemaRef ds:uri="0fc7efbc-3519-4043-a7cf-9257e46b4e16"/>
    <ds:schemaRef ds:uri="3796c711-4acb-4d3d-a580-180100c913f5"/>
    <ds:schemaRef ds:uri="2fc2a8c7-3b3f-4409-bc78-aa40538e7eb1"/>
    <ds:schemaRef ds:uri="8bf491b7-1aec-4ce0-88b9-6e0af8011817"/>
  </ds:schemaRefs>
</ds:datastoreItem>
</file>

<file path=customXml/itemProps3.xml><?xml version="1.0" encoding="utf-8"?>
<ds:datastoreItem xmlns:ds="http://schemas.openxmlformats.org/officeDocument/2006/customXml" ds:itemID="{888E2DA2-FED8-4581-B169-D45C77A78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efe7-66f3-4918-b04f-d825f4abdc77"/>
    <ds:schemaRef ds:uri="8bf491b7-1aec-4ce0-88b9-6e0af801181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6C553-58F1-4CC4-B596-F35259BCB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C Banning</dc:creator>
  <cp:keywords/>
  <dc:description/>
  <cp:lastModifiedBy>Oliver B Jones</cp:lastModifiedBy>
  <cp:revision>7</cp:revision>
  <dcterms:created xsi:type="dcterms:W3CDTF">2024-01-22T16:41:00Z</dcterms:created>
  <dcterms:modified xsi:type="dcterms:W3CDTF">2024-04-02T12:57:00Z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0x0101006E45378CB3A1634890AA0CA38BE3760C</vt:lpwstr>
  </property>
  <property fmtid="{D5CDD505-2E9C-101B-9397-08002B2CF9AE}" pid="3" name="MediaServiceImageTags">
    <vt:lpwstr/>
  </property>
</Properties>
</file>